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81" w:type="dxa"/>
        <w:tblInd w:w="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6085"/>
      </w:tblGrid>
      <w:tr w:rsidR="001D6A24" w:rsidRPr="00260207" w14:paraId="549150B9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23D2F6" w14:textId="77777777" w:rsidR="00782CF3" w:rsidRPr="00260207" w:rsidRDefault="00782CF3" w:rsidP="00D9501E">
            <w:pPr>
              <w:spacing w:after="0" w:line="240" w:lineRule="auto"/>
              <w:ind w:left="3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Naslov scenarija poučavanja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C90E86" w14:textId="59A9C2CB" w:rsidR="00F0124E" w:rsidRPr="00F0124E" w:rsidRDefault="00F0124E" w:rsidP="00F0124E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F0124E">
              <w:rPr>
                <w:rFonts w:ascii="Georgia" w:hAnsi="Georgia"/>
                <w:sz w:val="24"/>
                <w:szCs w:val="24"/>
              </w:rPr>
              <w:t>Sustainable</w:t>
            </w:r>
            <w:proofErr w:type="spellEnd"/>
            <w:r w:rsidRPr="00F0124E">
              <w:rPr>
                <w:rFonts w:ascii="Georgia" w:hAnsi="Georgia"/>
                <w:sz w:val="24"/>
                <w:szCs w:val="24"/>
              </w:rPr>
              <w:t xml:space="preserve"> Sport – </w:t>
            </w:r>
            <w:proofErr w:type="spellStart"/>
            <w:r w:rsidRPr="00F0124E">
              <w:rPr>
                <w:rFonts w:ascii="Georgia" w:hAnsi="Georgia"/>
                <w:sz w:val="24"/>
                <w:szCs w:val="24"/>
              </w:rPr>
              <w:t>Learning</w:t>
            </w:r>
            <w:proofErr w:type="spellEnd"/>
            <w:r w:rsidRPr="00F0124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F0124E">
              <w:rPr>
                <w:rFonts w:ascii="Georgia" w:hAnsi="Georgia"/>
                <w:sz w:val="24"/>
                <w:szCs w:val="24"/>
              </w:rPr>
              <w:t>through</w:t>
            </w:r>
            <w:proofErr w:type="spellEnd"/>
            <w:r w:rsidRPr="00F0124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F0124E">
              <w:rPr>
                <w:rFonts w:ascii="Georgia" w:hAnsi="Georgia"/>
                <w:sz w:val="24"/>
                <w:szCs w:val="24"/>
              </w:rPr>
              <w:t>Europeana</w:t>
            </w:r>
            <w:proofErr w:type="spellEnd"/>
            <w:r w:rsidRPr="00F0124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F0124E">
              <w:rPr>
                <w:rFonts w:ascii="Georgia" w:hAnsi="Georgia"/>
                <w:sz w:val="24"/>
                <w:szCs w:val="24"/>
              </w:rPr>
              <w:t>Platform</w:t>
            </w:r>
            <w:proofErr w:type="spellEnd"/>
          </w:p>
          <w:p w14:paraId="1C611C8F" w14:textId="583F0C89" w:rsidR="00782CF3" w:rsidRPr="00260207" w:rsidRDefault="00782CF3" w:rsidP="00F012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D6A24" w:rsidRPr="00260207" w14:paraId="7F75AFA6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D29A94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Domena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E41B1E" w14:textId="2B2F2CF0" w:rsidR="00F0124E" w:rsidRDefault="00476A21" w:rsidP="00F0124E">
            <w:r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>Engleski jezik, komunikacijsko-jezična</w:t>
            </w:r>
            <w:r w:rsidR="00F0124E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, međukulturna komunikacijska, samostalnost u ovladavanju jezikom </w:t>
            </w:r>
            <w:r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>domena</w:t>
            </w:r>
            <w:r w:rsidR="00F0124E">
              <w:t xml:space="preserve"> </w:t>
            </w:r>
          </w:p>
          <w:p w14:paraId="5B8103A5" w14:textId="62F1464E" w:rsidR="00782CF3" w:rsidRPr="000601A4" w:rsidRDefault="00782CF3" w:rsidP="00476A21">
            <w:pPr>
              <w:spacing w:before="100" w:beforeAutospacing="1" w:after="100" w:afterAutospacing="1" w:line="240" w:lineRule="auto"/>
              <w:rPr>
                <w:rFonts w:ascii="Georgia" w:eastAsia="Times New Roman" w:hAnsi="Georgia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D6A24" w:rsidRPr="00260207" w14:paraId="3A210E8F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063EC" w14:textId="78DD3C91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Nastavno područje</w:t>
            </w:r>
            <w:r w:rsidR="00476A21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/nastavna jedinica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663F86" w14:textId="00946A4E" w:rsidR="00DB4A23" w:rsidRDefault="001D6A24" w:rsidP="00DB4A23">
            <w:r w:rsidRPr="00DB4A23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DB4A23" w:rsidRPr="00DB4A23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>Jezično-komunikacijsko</w:t>
            </w:r>
            <w:r w:rsidR="00DB4A23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>, tjelesno i zdravstveno područje, g</w:t>
            </w:r>
            <w:r w:rsidR="00DB4A23" w:rsidRPr="00DB4A23">
              <w:rPr>
                <w:rFonts w:ascii="Georgia" w:hAnsi="Georgia"/>
                <w:sz w:val="24"/>
                <w:szCs w:val="24"/>
              </w:rPr>
              <w:t>rađanski odgoj i društvena odgovornost</w:t>
            </w:r>
            <w:r w:rsidR="00DB4A23">
              <w:rPr>
                <w:rFonts w:ascii="Georgia" w:hAnsi="Georgia"/>
                <w:sz w:val="24"/>
                <w:szCs w:val="24"/>
              </w:rPr>
              <w:t>, digitalna pismenost</w:t>
            </w:r>
            <w:r w:rsidR="00DB4A23">
              <w:t xml:space="preserve"> </w:t>
            </w:r>
          </w:p>
          <w:p w14:paraId="1B662EE0" w14:textId="749FC1A2" w:rsidR="00782CF3" w:rsidRPr="00DB4A23" w:rsidRDefault="00782CF3" w:rsidP="00476A2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D6A24" w:rsidRPr="00260207" w14:paraId="19E0D730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384CDB" w14:textId="77777777" w:rsidR="00782CF3" w:rsidRPr="00260207" w:rsidRDefault="00782CF3" w:rsidP="00D9501E">
            <w:pPr>
              <w:spacing w:after="0" w:line="240" w:lineRule="auto"/>
              <w:ind w:left="3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Tema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E93D49" w14:textId="0E4EF009" w:rsidR="00782CF3" w:rsidRPr="00DB4A23" w:rsidRDefault="00DB4A23" w:rsidP="00D9501E">
            <w:pPr>
              <w:spacing w:after="0" w:line="240" w:lineRule="auto"/>
              <w:textAlignment w:val="baseline"/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B4A23">
              <w:rPr>
                <w:rFonts w:ascii="Georgia" w:hAnsi="Georgia"/>
                <w:sz w:val="24"/>
                <w:szCs w:val="24"/>
              </w:rPr>
              <w:t>Sport i njegov značaj za osobni razvoj, zajednicu i održivost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  <w:tr w:rsidR="00476A21" w:rsidRPr="00260207" w14:paraId="746CB612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9CDE1" w14:textId="26A2DA3B" w:rsidR="00476A21" w:rsidRPr="00260207" w:rsidRDefault="00476A21" w:rsidP="00D9501E">
            <w:pPr>
              <w:spacing w:after="0" w:line="240" w:lineRule="auto"/>
              <w:ind w:left="300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Djelatnosti 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BEC15" w14:textId="5C566794" w:rsidR="00476A21" w:rsidRPr="00DB4A23" w:rsidRDefault="00DB4A23" w:rsidP="00D9501E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eorgia" w:hAnsi="Georgia"/>
                <w:sz w:val="24"/>
                <w:szCs w:val="24"/>
              </w:rPr>
              <w:t>Čitanje s razumijevanjem,</w:t>
            </w:r>
            <w:r w:rsidRPr="00DB4A23">
              <w:rPr>
                <w:rFonts w:ascii="Georgia" w:hAnsi="Georgia"/>
                <w:sz w:val="24"/>
                <w:szCs w:val="24"/>
              </w:rPr>
              <w:t xml:space="preserve"> usmeno izražavanje</w:t>
            </w:r>
            <w:r w:rsidRPr="00DB4A23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</w:tc>
      </w:tr>
      <w:tr w:rsidR="001D6A24" w:rsidRPr="00260207" w14:paraId="4028AE11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AC12B8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Ishodi učenja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1570539" w14:textId="77777777" w:rsidR="00782CF3" w:rsidRPr="00260207" w:rsidRDefault="00782CF3" w:rsidP="00D9501E">
            <w:pPr>
              <w:spacing w:after="0" w:line="240" w:lineRule="auto"/>
              <w:ind w:left="3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8F4834" w14:textId="77777777" w:rsidR="00923588" w:rsidRDefault="00512080" w:rsidP="00923588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rFonts w:ascii="Georgia" w:hAnsi="Georgia"/>
                <w:color w:val="231F20"/>
              </w:rPr>
            </w:pPr>
            <w:r w:rsidRPr="00512080">
              <w:rPr>
                <w:rFonts w:ascii="Georgia" w:hAnsi="Georgia"/>
                <w:color w:val="231F20"/>
              </w:rPr>
              <w:t>OŠ (1) EJ A.7.1. Razumije jednostavan tekst srednje dužine i poznate tematike pri čitanju.</w:t>
            </w:r>
          </w:p>
          <w:p w14:paraId="2A34BD49" w14:textId="696CA9D2" w:rsidR="00923588" w:rsidRDefault="00923588" w:rsidP="000601A4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rFonts w:ascii="Georgia" w:hAnsi="Georgia"/>
                <w:color w:val="231F20"/>
              </w:rPr>
            </w:pPr>
            <w:r w:rsidRPr="00923588">
              <w:rPr>
                <w:rFonts w:ascii="Georgia" w:hAnsi="Georgia"/>
                <w:color w:val="231F20"/>
              </w:rPr>
              <w:t>OŠ (1) EJ A.7.2.</w:t>
            </w:r>
            <w:r>
              <w:rPr>
                <w:rFonts w:ascii="Georgia" w:hAnsi="Georgia"/>
                <w:color w:val="231F20"/>
              </w:rPr>
              <w:t xml:space="preserve"> </w:t>
            </w:r>
            <w:r w:rsidRPr="00923588">
              <w:rPr>
                <w:rFonts w:ascii="Georgia" w:hAnsi="Georgia"/>
                <w:color w:val="231F20"/>
              </w:rPr>
              <w:t>Uočava i primjenjuje naglasak i intonaciju kako bi obogatio jednostavnu poruku.</w:t>
            </w:r>
          </w:p>
          <w:p w14:paraId="4B80D43B" w14:textId="4B726A28" w:rsidR="00982F08" w:rsidRDefault="000601A4" w:rsidP="00923588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1A4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OŠ (1) EJ A.7.3.</w:t>
            </w:r>
            <w:r>
              <w:rPr>
                <w:rFonts w:ascii="Georgia" w:hAnsi="Georgia"/>
                <w:color w:val="231F20"/>
              </w:rPr>
              <w:t xml:space="preserve"> </w:t>
            </w:r>
            <w:r w:rsidRPr="000601A4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Govori kratak tekst koristeći se jednostavnim jezičnim strukturama niže razine složenosti.</w:t>
            </w: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(učenik p</w:t>
            </w:r>
            <w:proofErr w:type="spellStart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rimjenjuje</w:t>
            </w:r>
            <w:proofErr w:type="spellEnd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vokabular</w:t>
            </w:r>
            <w:proofErr w:type="spellEnd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vezan</w:t>
            </w:r>
            <w:proofErr w:type="spellEnd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uz</w:t>
            </w:r>
            <w:proofErr w:type="spellEnd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sport </w:t>
            </w:r>
            <w:proofErr w:type="spellStart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="00982F08"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održivost</w:t>
            </w:r>
            <w:proofErr w:type="spellEnd"/>
            <w:r w:rsid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</w:p>
          <w:p w14:paraId="3C60233B" w14:textId="48D8F654" w:rsidR="00923588" w:rsidRDefault="00923588" w:rsidP="00923588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OŠ (1) EJ A.7.4.</w:t>
            </w: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Sudjeluje u planiranome i jednostavnome neplaniranom razgovoru poznate tematike.</w:t>
            </w:r>
          </w:p>
          <w:p w14:paraId="28F89273" w14:textId="77777777" w:rsidR="00923588" w:rsidRDefault="00923588" w:rsidP="00923588">
            <w:pPr>
              <w:shd w:val="clear" w:color="auto" w:fill="FFFFFF"/>
              <w:spacing w:after="0" w:line="240" w:lineRule="auto"/>
              <w:textAlignment w:val="baseline"/>
              <w:rPr>
                <w:color w:val="231F20"/>
              </w:rPr>
            </w:pPr>
            <w:r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OŠ (1) EJ A.7.5.</w:t>
            </w: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Zapisuje izgovorene jednostavne rečenice s poznatim riječima.</w:t>
            </w:r>
            <w:r>
              <w:rPr>
                <w:color w:val="231F20"/>
              </w:rPr>
              <w:t xml:space="preserve"> </w:t>
            </w:r>
          </w:p>
          <w:p w14:paraId="1C6C4A33" w14:textId="4B1379EE" w:rsidR="00923588" w:rsidRDefault="00923588" w:rsidP="00923588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OŠ (1) EJ B.7.1. Uspoređuje sličnosti i razlike među vlastitom kulturom, kulturama zemalja ciljnoga jezika i drugim kulturama</w:t>
            </w:r>
            <w:r w:rsidR="00982F0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 xml:space="preserve"> (učenik razumije kulturnu i društvenu važnost sporta)</w:t>
            </w:r>
          </w:p>
          <w:p w14:paraId="29E8C0A5" w14:textId="1E3B3DC8" w:rsidR="00982F08" w:rsidRPr="00923588" w:rsidRDefault="00982F08" w:rsidP="00923588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82F0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OŠ (1) EJ B.7.3.</w:t>
            </w:r>
            <w:r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982F0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Primjenjuje osnovne društveno-jezične funkcije jezika koristeći se jednostavnim izrazima.</w:t>
            </w:r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>(</w:t>
            </w:r>
            <w:proofErr w:type="spellStart"/>
            <w:r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>učenik</w:t>
            </w:r>
            <w:proofErr w:type="spellEnd"/>
            <w:r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>s</w:t>
            </w:r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>udjeluje</w:t>
            </w:r>
            <w:proofErr w:type="spellEnd"/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u </w:t>
            </w:r>
            <w:proofErr w:type="spellStart"/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>timskim</w:t>
            </w:r>
            <w:proofErr w:type="spellEnd"/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>aktivnostima</w:t>
            </w:r>
            <w:proofErr w:type="spellEnd"/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s </w:t>
            </w:r>
            <w:proofErr w:type="spellStart"/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>ciljem</w:t>
            </w:r>
            <w:proofErr w:type="spellEnd"/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>rješavanja</w:t>
            </w:r>
            <w:proofErr w:type="spellEnd"/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>zadataka</w:t>
            </w:r>
            <w:proofErr w:type="spellEnd"/>
            <w:r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  <w:r w:rsidRPr="00923588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val="en-US" w:eastAsia="hr-HR"/>
                <w14:ligatures w14:val="none"/>
              </w:rPr>
              <w:br/>
            </w:r>
          </w:p>
          <w:p w14:paraId="63E1CE80" w14:textId="6228C677" w:rsidR="00923588" w:rsidRPr="00923588" w:rsidRDefault="00923588" w:rsidP="00923588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OŠ (1) EJ C.7.1.</w:t>
            </w: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Izabire i primjenjuje osnovne kognitivne strategije učenja jezika primjerene različitim zadatcima.</w:t>
            </w:r>
          </w:p>
          <w:p w14:paraId="75604C68" w14:textId="02FCC4C7" w:rsidR="00923588" w:rsidRDefault="00923588" w:rsidP="000601A4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OŠ (1) EJ C.7.6.</w:t>
            </w: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92358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Izabire i tumači informacije iz različitih izvora te </w:t>
            </w: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prezentira sažetak.</w:t>
            </w:r>
            <w:r w:rsid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(učenik istražuje i analizira sadržaj s platforme </w:t>
            </w:r>
            <w:proofErr w:type="spellStart"/>
            <w:r w:rsid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Europeana</w:t>
            </w:r>
            <w:proofErr w:type="spellEnd"/>
            <w:r w:rsid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  <w:p w14:paraId="4F2BEDDA" w14:textId="01DC5873" w:rsidR="00923588" w:rsidRDefault="000601A4" w:rsidP="000601A4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rFonts w:ascii="Georgia" w:hAnsi="Georgia"/>
                <w:color w:val="231F20"/>
              </w:rPr>
            </w:pPr>
            <w:r w:rsidRPr="000601A4">
              <w:rPr>
                <w:rFonts w:ascii="Georgia" w:hAnsi="Georgia"/>
                <w:color w:val="231F20"/>
              </w:rPr>
              <w:t>OŠ (1) EJ C.7.5.</w:t>
            </w:r>
            <w:r>
              <w:rPr>
                <w:rFonts w:ascii="Georgia" w:hAnsi="Georgia"/>
                <w:color w:val="231F20"/>
              </w:rPr>
              <w:t xml:space="preserve"> </w:t>
            </w:r>
            <w:r w:rsidRPr="000601A4">
              <w:rPr>
                <w:rFonts w:ascii="Georgia" w:hAnsi="Georgia"/>
                <w:color w:val="231F20"/>
              </w:rPr>
              <w:t xml:space="preserve">Povezuje osnovne vještine kritičkoga mišljenja i koristi se njima: objašnjava informacije, tumači i procjenjuje svoja i tuđa mišljenja, stavove i vrijednosti </w:t>
            </w:r>
            <w:r w:rsidR="00982F08">
              <w:rPr>
                <w:rFonts w:ascii="Georgia" w:hAnsi="Georgia"/>
                <w:color w:val="231F20"/>
              </w:rPr>
              <w:t>(učenik i</w:t>
            </w:r>
            <w:proofErr w:type="spellStart"/>
            <w:r w:rsidR="00923588" w:rsidRPr="00923588">
              <w:rPr>
                <w:rFonts w:ascii="Georgia" w:hAnsi="Georgia"/>
                <w:color w:val="231F20"/>
                <w:lang w:val="en-US"/>
              </w:rPr>
              <w:t>zražava</w:t>
            </w:r>
            <w:proofErr w:type="spellEnd"/>
            <w:r w:rsidR="00923588" w:rsidRPr="00923588">
              <w:rPr>
                <w:rFonts w:ascii="Georgia" w:hAnsi="Georgia"/>
                <w:color w:val="231F20"/>
                <w:lang w:val="en-US"/>
              </w:rPr>
              <w:t xml:space="preserve"> </w:t>
            </w:r>
            <w:proofErr w:type="spellStart"/>
            <w:r w:rsidR="00923588" w:rsidRPr="00923588">
              <w:rPr>
                <w:rFonts w:ascii="Georgia" w:hAnsi="Georgia"/>
                <w:color w:val="231F20"/>
                <w:lang w:val="en-US"/>
              </w:rPr>
              <w:t>stečeno</w:t>
            </w:r>
            <w:proofErr w:type="spellEnd"/>
            <w:r w:rsidR="00923588" w:rsidRPr="00923588">
              <w:rPr>
                <w:rFonts w:ascii="Georgia" w:hAnsi="Georgia"/>
                <w:color w:val="231F20"/>
                <w:lang w:val="en-US"/>
              </w:rPr>
              <w:t xml:space="preserve"> </w:t>
            </w:r>
            <w:proofErr w:type="spellStart"/>
            <w:r w:rsidR="00923588" w:rsidRPr="00923588">
              <w:rPr>
                <w:rFonts w:ascii="Georgia" w:hAnsi="Georgia"/>
                <w:color w:val="231F20"/>
                <w:lang w:val="en-US"/>
              </w:rPr>
              <w:t>znanje</w:t>
            </w:r>
            <w:proofErr w:type="spellEnd"/>
            <w:r w:rsidR="00923588" w:rsidRPr="00923588">
              <w:rPr>
                <w:rFonts w:ascii="Georgia" w:hAnsi="Georgia"/>
                <w:color w:val="231F20"/>
                <w:lang w:val="en-US"/>
              </w:rPr>
              <w:t xml:space="preserve"> </w:t>
            </w:r>
            <w:proofErr w:type="spellStart"/>
            <w:r w:rsidR="00923588" w:rsidRPr="00923588">
              <w:rPr>
                <w:rFonts w:ascii="Georgia" w:hAnsi="Georgia"/>
                <w:color w:val="231F20"/>
                <w:lang w:val="en-US"/>
              </w:rPr>
              <w:t>kroz</w:t>
            </w:r>
            <w:proofErr w:type="spellEnd"/>
            <w:r w:rsidR="00923588" w:rsidRPr="00923588">
              <w:rPr>
                <w:rFonts w:ascii="Georgia" w:hAnsi="Georgia"/>
                <w:color w:val="231F20"/>
                <w:lang w:val="en-US"/>
              </w:rPr>
              <w:t xml:space="preserve"> </w:t>
            </w:r>
            <w:proofErr w:type="spellStart"/>
            <w:r w:rsidR="00923588" w:rsidRPr="00923588">
              <w:rPr>
                <w:rFonts w:ascii="Georgia" w:hAnsi="Georgia"/>
                <w:color w:val="231F20"/>
                <w:lang w:val="en-US"/>
              </w:rPr>
              <w:t>igru</w:t>
            </w:r>
            <w:proofErr w:type="spellEnd"/>
            <w:r w:rsidR="00923588" w:rsidRPr="00923588">
              <w:rPr>
                <w:rFonts w:ascii="Georgia" w:hAnsi="Georgia"/>
                <w:color w:val="231F20"/>
                <w:lang w:val="en-US"/>
              </w:rPr>
              <w:t xml:space="preserve">, </w:t>
            </w:r>
            <w:proofErr w:type="spellStart"/>
            <w:r w:rsidR="00923588" w:rsidRPr="00923588">
              <w:rPr>
                <w:rFonts w:ascii="Georgia" w:hAnsi="Georgia"/>
                <w:color w:val="231F20"/>
                <w:lang w:val="en-US"/>
              </w:rPr>
              <w:t>kviz</w:t>
            </w:r>
            <w:proofErr w:type="spellEnd"/>
            <w:r w:rsidR="00923588" w:rsidRPr="00923588">
              <w:rPr>
                <w:rFonts w:ascii="Georgia" w:hAnsi="Georgia"/>
                <w:color w:val="231F20"/>
                <w:lang w:val="en-US"/>
              </w:rPr>
              <w:t xml:space="preserve"> </w:t>
            </w:r>
            <w:proofErr w:type="spellStart"/>
            <w:r w:rsidR="00923588" w:rsidRPr="00923588">
              <w:rPr>
                <w:rFonts w:ascii="Georgia" w:hAnsi="Georgia"/>
                <w:color w:val="231F20"/>
                <w:lang w:val="en-US"/>
              </w:rPr>
              <w:t>i</w:t>
            </w:r>
            <w:proofErr w:type="spellEnd"/>
            <w:r w:rsidR="00923588" w:rsidRPr="00923588">
              <w:rPr>
                <w:rFonts w:ascii="Georgia" w:hAnsi="Georgia"/>
                <w:color w:val="231F20"/>
                <w:lang w:val="en-US"/>
              </w:rPr>
              <w:t xml:space="preserve"> </w:t>
            </w:r>
            <w:proofErr w:type="spellStart"/>
            <w:r w:rsidR="00923588" w:rsidRPr="00923588">
              <w:rPr>
                <w:rFonts w:ascii="Georgia" w:hAnsi="Georgia"/>
                <w:color w:val="231F20"/>
                <w:lang w:val="en-US"/>
              </w:rPr>
              <w:t>refleksiju</w:t>
            </w:r>
            <w:proofErr w:type="spellEnd"/>
            <w:r w:rsidR="00982F08">
              <w:rPr>
                <w:rFonts w:ascii="Georgia" w:hAnsi="Georgia"/>
                <w:color w:val="231F20"/>
                <w:lang w:val="en-US"/>
              </w:rPr>
              <w:t>)</w:t>
            </w:r>
          </w:p>
          <w:p w14:paraId="22701029" w14:textId="08BBD4E1" w:rsidR="00923588" w:rsidRPr="000601A4" w:rsidRDefault="00923588" w:rsidP="000601A4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rFonts w:ascii="Georgia" w:hAnsi="Georgia"/>
                <w:color w:val="231F20"/>
              </w:rPr>
            </w:pPr>
          </w:p>
        </w:tc>
      </w:tr>
      <w:tr w:rsidR="001D6A24" w:rsidRPr="00260207" w14:paraId="0F778CF2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AA8C5A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Ključne riječi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733717" w14:textId="03A74653" w:rsidR="00982F08" w:rsidRPr="00982F08" w:rsidRDefault="00782CF3" w:rsidP="00982F08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982F08" w:rsidRP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sport, sustainability, Olympic Games, </w:t>
            </w:r>
            <w:proofErr w:type="spellStart"/>
            <w:r w:rsidR="00982F08" w:rsidRP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Europeana</w:t>
            </w:r>
            <w:proofErr w:type="spellEnd"/>
            <w:r w:rsidR="00982F08" w:rsidRP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, co</w:t>
            </w:r>
            <w:r w:rsid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llaborative learning</w:t>
            </w:r>
            <w:r w:rsidR="00982F08" w:rsidRP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,</w:t>
            </w:r>
            <w:r w:rsid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critical thinking,</w:t>
            </w:r>
            <w:r w:rsidR="00982F08" w:rsidRP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digital tools</w:t>
            </w:r>
            <w:r w:rsidR="003E6FDD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: </w:t>
            </w:r>
            <w:proofErr w:type="spellStart"/>
            <w:r w:rsidR="003E6FDD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lastRenderedPageBreak/>
              <w:t>Mentimeter</w:t>
            </w:r>
            <w:proofErr w:type="spellEnd"/>
            <w:r w:rsidR="003E6FDD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, Padlet,</w:t>
            </w:r>
            <w:r w:rsidR="00982F08" w:rsidRP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QR code</w:t>
            </w:r>
            <w:r w:rsidR="003E6FDD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;</w:t>
            </w:r>
            <w:r w:rsidR="00982F08" w:rsidRPr="00982F08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teamwork</w:t>
            </w:r>
            <w:r w:rsidR="006B01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, outdoor learning, heroes</w:t>
            </w:r>
          </w:p>
          <w:p w14:paraId="70D75227" w14:textId="5615544E" w:rsidR="00782CF3" w:rsidRPr="00F23C04" w:rsidRDefault="00782CF3" w:rsidP="00D9501E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D6A24" w:rsidRPr="00260207" w14:paraId="624FCBED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66CD3E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Sažetak scenarija poučavanja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ADCBF9B" w14:textId="77777777" w:rsidR="00782CF3" w:rsidRPr="00260207" w:rsidRDefault="00782CF3" w:rsidP="00F23C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(kratki opis i cilj aktivnosti )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4BD162" w14:textId="4FA7AF7C" w:rsidR="006B0117" w:rsidRPr="006B0117" w:rsidRDefault="006B0117" w:rsidP="006B0117">
            <w:pPr>
              <w:rPr>
                <w:rFonts w:ascii="Georgia" w:hAnsi="Georgia"/>
                <w:sz w:val="24"/>
                <w:szCs w:val="24"/>
              </w:rPr>
            </w:pPr>
            <w:r w:rsidRPr="006B0117">
              <w:rPr>
                <w:rFonts w:ascii="Georgia" w:hAnsi="Georgia"/>
                <w:sz w:val="24"/>
                <w:szCs w:val="24"/>
              </w:rPr>
              <w:t xml:space="preserve">Učenici istražuju virtualne izložbe s </w:t>
            </w:r>
            <w:proofErr w:type="spellStart"/>
            <w:r w:rsidRPr="006B0117">
              <w:rPr>
                <w:rFonts w:ascii="Georgia" w:hAnsi="Georgia"/>
                <w:sz w:val="24"/>
                <w:szCs w:val="24"/>
              </w:rPr>
              <w:t>Europeana</w:t>
            </w:r>
            <w:proofErr w:type="spellEnd"/>
            <w:r w:rsidRPr="006B0117">
              <w:rPr>
                <w:rFonts w:ascii="Georgia" w:hAnsi="Georgia"/>
                <w:sz w:val="24"/>
                <w:szCs w:val="24"/>
              </w:rPr>
              <w:t xml:space="preserve"> platforme o herojima Olimpijskih igara. U timovima analiziraju sadržaj, odgovaraju na pitanja i prenose naučeno. Kroz QR </w:t>
            </w:r>
            <w:proofErr w:type="spellStart"/>
            <w:r w:rsidRPr="006B0117">
              <w:rPr>
                <w:rFonts w:ascii="Georgia" w:hAnsi="Georgia"/>
                <w:sz w:val="24"/>
                <w:szCs w:val="24"/>
              </w:rPr>
              <w:t>code</w:t>
            </w:r>
            <w:proofErr w:type="spellEnd"/>
            <w:r w:rsidRPr="006B0117">
              <w:rPr>
                <w:rFonts w:ascii="Georgia" w:hAnsi="Georgia"/>
                <w:sz w:val="24"/>
                <w:szCs w:val="24"/>
              </w:rPr>
              <w:t xml:space="preserve"> potragu </w:t>
            </w:r>
            <w:r w:rsidR="00176BDC">
              <w:rPr>
                <w:rFonts w:ascii="Georgia" w:hAnsi="Georgia"/>
                <w:sz w:val="24"/>
                <w:szCs w:val="24"/>
              </w:rPr>
              <w:t xml:space="preserve">(vanjski prostor oko škole) </w:t>
            </w:r>
            <w:r w:rsidRPr="006B0117">
              <w:rPr>
                <w:rFonts w:ascii="Georgia" w:hAnsi="Georgia"/>
                <w:sz w:val="24"/>
                <w:szCs w:val="24"/>
              </w:rPr>
              <w:t xml:space="preserve">i fizičke izazove povezane sa sportom </w:t>
            </w:r>
            <w:r w:rsidR="00176BDC">
              <w:rPr>
                <w:rFonts w:ascii="Georgia" w:hAnsi="Georgia"/>
                <w:sz w:val="24"/>
                <w:szCs w:val="24"/>
              </w:rPr>
              <w:t>(</w:t>
            </w:r>
            <w:r w:rsidR="006A0B18">
              <w:rPr>
                <w:rFonts w:ascii="Georgia" w:hAnsi="Georgia"/>
                <w:sz w:val="24"/>
                <w:szCs w:val="24"/>
              </w:rPr>
              <w:t xml:space="preserve">izvođenje aktivnosti kroz postaje) </w:t>
            </w:r>
            <w:r w:rsidRPr="006B0117">
              <w:rPr>
                <w:rFonts w:ascii="Georgia" w:hAnsi="Georgia"/>
                <w:sz w:val="24"/>
                <w:szCs w:val="24"/>
              </w:rPr>
              <w:t>učenici aktivno uče o važnosti sporta za razvoj zajednice, zdravlja i održivosti. Nastava završava refleksijom i vrednovanjem naučenog.</w:t>
            </w:r>
            <w:r w:rsidR="00365EE8" w:rsidRPr="00365EE8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65EE8" w:rsidRPr="00365EE8">
              <w:rPr>
                <w:rFonts w:ascii="Georgia" w:hAnsi="Georgia"/>
                <w:sz w:val="24"/>
                <w:szCs w:val="24"/>
              </w:rPr>
              <w:t>Planirano je sat provesti 6. 4. (ili uoči tog datuma) jer se tada obilježava Međunarodni dan sporta za razvoj i mir, naglašavajući važnost sporta kao alata za promicanje mira, tolerancije i razumijevanja među ljudima diljem svijeta.</w:t>
            </w:r>
          </w:p>
          <w:p w14:paraId="21AF6F5B" w14:textId="1F3BADD4" w:rsidR="00F23C04" w:rsidRPr="00504B31" w:rsidRDefault="00F23C04" w:rsidP="00F23C0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D6A24" w:rsidRPr="00260207" w14:paraId="2095FCEB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CEE535" w14:textId="77777777" w:rsidR="00E74E59" w:rsidRDefault="00782CF3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28CABE5B" w14:textId="5D64B5DB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Tijek aktivnosti: </w:t>
            </w:r>
          </w:p>
          <w:p w14:paraId="4E79DC0A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8D904D0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B5DDD00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3C3DA06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C4D1B19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514CE4F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4F3785B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91D9996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DA7BE6B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A7DE13B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16B708E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6ECCED7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17BA3F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F4CD96B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6168345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7AF9A7D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70C0D45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50A781B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DAEF198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3F5A0BA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8D3D1D2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4F7196A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2E73523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FBB8A24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74355C9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5DE521C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1B21EB3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E7915DE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A804E4A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8D6EF82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72751BC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C0B8DA6" w14:textId="77777777" w:rsidR="00E74E59" w:rsidRDefault="00E74E59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7A7B4A" w14:textId="0A77412A" w:rsidR="00782CF3" w:rsidRDefault="00782CF3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EF89799" w14:textId="77777777" w:rsidR="008665FC" w:rsidRDefault="008665FC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2A79B3E" w14:textId="1BD86388" w:rsidR="00F4612B" w:rsidRPr="00F4612B" w:rsidRDefault="008665FC" w:rsidP="00F4612B">
            <w:pPr>
              <w:spacing w:after="0" w:line="240" w:lineRule="auto"/>
              <w:ind w:left="315"/>
              <w:textAlignment w:val="baseline"/>
              <w:rPr>
                <w:b/>
                <w:bCs/>
              </w:rPr>
            </w:pPr>
            <w:r>
              <w:rPr>
                <w:rFonts w:ascii="Georgia" w:eastAsia="Times New Roman" w:hAnsi="Georgia" w:cs="Segoe UI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</w:t>
            </w:r>
          </w:p>
          <w:p w14:paraId="6CDC2F66" w14:textId="73B0D47C" w:rsidR="008665FC" w:rsidRPr="008665FC" w:rsidRDefault="00F4612B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Georgia" w:eastAsia="Times New Roman" w:hAnsi="Georgia" w:cs="Segoe UI"/>
                <w:kern w:val="0"/>
                <w:sz w:val="18"/>
                <w:szCs w:val="18"/>
                <w:lang w:eastAsia="hr-HR"/>
                <w14:ligatures w14:val="none"/>
              </w:rPr>
              <w:t xml:space="preserve">     </w:t>
            </w:r>
            <w:r w:rsidR="008665FC">
              <w:rPr>
                <w:rFonts w:ascii="Georgia" w:eastAsia="Times New Roman" w:hAnsi="Georgia" w:cs="Segoe UI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      </w:t>
            </w:r>
          </w:p>
          <w:p w14:paraId="2A4F2315" w14:textId="77777777" w:rsidR="008665FC" w:rsidRPr="00260207" w:rsidRDefault="008665FC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01AA41" w14:textId="77777777" w:rsidR="00782CF3" w:rsidRPr="00260207" w:rsidRDefault="00782CF3" w:rsidP="008665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Opis aktivnosti: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261ED7C" w14:textId="74A0001B" w:rsidR="00F4612B" w:rsidRDefault="00467E28" w:rsidP="008665FC">
            <w:pPr>
              <w:spacing w:after="0" w:line="240" w:lineRule="auto"/>
              <w:textAlignment w:val="baseline"/>
              <w:rPr>
                <w:b/>
                <w:bCs/>
              </w:rPr>
            </w:pPr>
            <w:r w:rsidRPr="00110C31">
              <w:rPr>
                <w:b/>
                <w:bCs/>
              </w:rPr>
              <w:t xml:space="preserve">UVOD </w:t>
            </w:r>
            <w:r w:rsidR="00F4612B" w:rsidRPr="00110C31">
              <w:rPr>
                <w:b/>
                <w:bCs/>
              </w:rPr>
              <w:t>(5 min)</w:t>
            </w:r>
            <w:r w:rsidR="00F4612B">
              <w:rPr>
                <w:b/>
                <w:bCs/>
              </w:rPr>
              <w:t xml:space="preserve">: </w:t>
            </w:r>
          </w:p>
          <w:p w14:paraId="3C2F0C07" w14:textId="77777777" w:rsidR="00BA3F91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- </w:t>
            </w:r>
            <w:r w:rsidR="00D96306">
              <w:t xml:space="preserve">Učenici </w:t>
            </w:r>
            <w:r w:rsidR="00280169">
              <w:t xml:space="preserve">pišu </w:t>
            </w:r>
            <w:r w:rsidR="00F61D7B">
              <w:t>svoje ime na Post-</w:t>
            </w:r>
            <w:proofErr w:type="spellStart"/>
            <w:r w:rsidR="00F61D7B">
              <w:t>it</w:t>
            </w:r>
            <w:proofErr w:type="spellEnd"/>
            <w:r w:rsidR="00F61D7B">
              <w:t xml:space="preserve"> papiriću i stavljaju ga </w:t>
            </w:r>
            <w:r w:rsidR="000E33B4">
              <w:t xml:space="preserve">ispod </w:t>
            </w:r>
            <w:r w:rsidR="00280169">
              <w:t xml:space="preserve">jedne od </w:t>
            </w:r>
            <w:r w:rsidR="000E33B4">
              <w:t>slik</w:t>
            </w:r>
            <w:r w:rsidR="00280169">
              <w:t>a</w:t>
            </w:r>
            <w:r w:rsidR="000E33B4">
              <w:t xml:space="preserve"> koja odražava njihovo trenutno raspoloženje: </w:t>
            </w:r>
            <w:r w:rsidR="00280169">
              <w:t xml:space="preserve">SUNČANO, OBLAČNO, KIŠOVITO. </w:t>
            </w:r>
          </w:p>
          <w:p w14:paraId="2AFE5A45" w14:textId="51EAB048" w:rsidR="002E5204" w:rsidRPr="00E74E59" w:rsidRDefault="001573F9" w:rsidP="002E5204">
            <w:pPr>
              <w:spacing w:after="0" w:line="240" w:lineRule="auto"/>
              <w:textAlignment w:val="baseline"/>
            </w:pPr>
            <w:r>
              <w:t xml:space="preserve">- Učenici odgovaraju na pitanja uz pomoć </w:t>
            </w:r>
            <w:proofErr w:type="spellStart"/>
            <w:r>
              <w:t>Mentimeter</w:t>
            </w:r>
            <w:proofErr w:type="spellEnd"/>
            <w:r>
              <w:t xml:space="preserve"> </w:t>
            </w:r>
            <w:r w:rsidR="00EA32D2">
              <w:t>aplikacije:</w:t>
            </w:r>
            <w:r>
              <w:t xml:space="preserve"> </w:t>
            </w:r>
            <w:r w:rsidR="007233D7">
              <w:t xml:space="preserve">1. </w:t>
            </w:r>
            <w:proofErr w:type="spellStart"/>
            <w:r w:rsidR="003278E4">
              <w:t>Write</w:t>
            </w:r>
            <w:proofErr w:type="spellEnd"/>
            <w:r w:rsidR="003278E4">
              <w:t xml:space="preserve"> </w:t>
            </w:r>
            <w:proofErr w:type="spellStart"/>
            <w:r w:rsidR="003278E4">
              <w:t>your</w:t>
            </w:r>
            <w:proofErr w:type="spellEnd"/>
            <w:r w:rsidR="003278E4">
              <w:t xml:space="preserve"> </w:t>
            </w:r>
            <w:proofErr w:type="spellStart"/>
            <w:r w:rsidR="003278E4">
              <w:t>associations</w:t>
            </w:r>
            <w:proofErr w:type="spellEnd"/>
            <w:r w:rsidR="003278E4">
              <w:t xml:space="preserve"> </w:t>
            </w:r>
            <w:proofErr w:type="spellStart"/>
            <w:r w:rsidR="003278E4">
              <w:t>when</w:t>
            </w:r>
            <w:proofErr w:type="spellEnd"/>
            <w:r w:rsidR="003278E4">
              <w:t xml:space="preserve"> </w:t>
            </w:r>
            <w:proofErr w:type="spellStart"/>
            <w:r w:rsidR="003278E4">
              <w:t>you</w:t>
            </w:r>
            <w:proofErr w:type="spellEnd"/>
            <w:r w:rsidR="003278E4">
              <w:t xml:space="preserve"> </w:t>
            </w:r>
            <w:proofErr w:type="spellStart"/>
            <w:r w:rsidR="003278E4">
              <w:t>hear</w:t>
            </w:r>
            <w:proofErr w:type="spellEnd"/>
            <w:r w:rsidR="003278E4">
              <w:t xml:space="preserve"> </w:t>
            </w:r>
            <w:proofErr w:type="spellStart"/>
            <w:r w:rsidR="003278E4">
              <w:t>the</w:t>
            </w:r>
            <w:proofErr w:type="spellEnd"/>
            <w:r w:rsidR="003278E4">
              <w:t xml:space="preserve"> word </w:t>
            </w:r>
            <w:r w:rsidR="007233D7">
              <w:t xml:space="preserve">˝Sport˝, 2. </w:t>
            </w:r>
            <w:proofErr w:type="spellStart"/>
            <w:r w:rsidR="00EA32D2" w:rsidRPr="00EA32D2">
              <w:t>Why</w:t>
            </w:r>
            <w:proofErr w:type="spellEnd"/>
            <w:r w:rsidR="00EA32D2" w:rsidRPr="00EA32D2">
              <w:t xml:space="preserve"> </w:t>
            </w:r>
            <w:proofErr w:type="spellStart"/>
            <w:r w:rsidR="00EA32D2" w:rsidRPr="00EA32D2">
              <w:t>is</w:t>
            </w:r>
            <w:proofErr w:type="spellEnd"/>
            <w:r w:rsidR="00EA32D2" w:rsidRPr="00EA32D2">
              <w:t xml:space="preserve"> sport </w:t>
            </w:r>
            <w:proofErr w:type="spellStart"/>
            <w:r w:rsidR="00EA32D2" w:rsidRPr="00EA32D2">
              <w:t>important</w:t>
            </w:r>
            <w:proofErr w:type="spellEnd"/>
            <w:r w:rsidR="00EA32D2" w:rsidRPr="00EA32D2">
              <w:t xml:space="preserve"> for </w:t>
            </w:r>
            <w:proofErr w:type="spellStart"/>
            <w:r w:rsidR="00EA32D2" w:rsidRPr="00EA32D2">
              <w:t>us</w:t>
            </w:r>
            <w:proofErr w:type="spellEnd"/>
            <w:r w:rsidR="00EA32D2" w:rsidRPr="00EA32D2">
              <w:t>?</w:t>
            </w:r>
          </w:p>
          <w:p w14:paraId="20BFFD94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1) </w:t>
            </w:r>
            <w:hyperlink r:id="rId5" w:history="1">
              <w:r w:rsidRPr="00E74E59">
                <w:rPr>
                  <w:rStyle w:val="Hiperveza"/>
                </w:rPr>
                <w:t>www.menti.com</w:t>
              </w:r>
            </w:hyperlink>
            <w:r w:rsidRPr="00E74E59">
              <w:t xml:space="preserve">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enter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code</w:t>
            </w:r>
            <w:proofErr w:type="spellEnd"/>
            <w:r w:rsidRPr="00E74E59">
              <w:t xml:space="preserve"> 22829321</w:t>
            </w:r>
          </w:p>
          <w:p w14:paraId="28B6533F" w14:textId="74188D62" w:rsidR="00FD2C5C" w:rsidRPr="00FD2C5C" w:rsidRDefault="00467E28" w:rsidP="00FD2C5C">
            <w:pPr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RAD U GRUPI </w:t>
            </w:r>
            <w:r w:rsidRPr="00FD2C5C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1</w:t>
            </w:r>
            <w:r w:rsidRPr="00FD2C5C">
              <w:rPr>
                <w:b/>
                <w:bCs/>
              </w:rPr>
              <w:t>5 MIN)</w:t>
            </w:r>
            <w:r>
              <w:rPr>
                <w:b/>
                <w:bCs/>
              </w:rPr>
              <w:t xml:space="preserve"> – EUROPEANA PLATFORM I PADLET:</w:t>
            </w:r>
          </w:p>
          <w:p w14:paraId="20A3624B" w14:textId="1BBF49B2" w:rsidR="00E74E59" w:rsidRPr="00E74E59" w:rsidRDefault="00663B36" w:rsidP="00E74E59">
            <w:pPr>
              <w:spacing w:after="0" w:line="240" w:lineRule="auto"/>
              <w:textAlignment w:val="baseline"/>
            </w:pPr>
            <w:r>
              <w:t>Učenici su podijeljeni u 6 skupina, svak</w:t>
            </w:r>
            <w:r w:rsidR="004D026F">
              <w:t xml:space="preserve">a skupina treba </w:t>
            </w:r>
            <w:r w:rsidR="00AE5ED1">
              <w:t xml:space="preserve">otvoriti </w:t>
            </w:r>
            <w:proofErr w:type="spellStart"/>
            <w:r w:rsidR="00AE5ED1">
              <w:t>Padlet</w:t>
            </w:r>
            <w:proofErr w:type="spellEnd"/>
            <w:r w:rsidR="00AE5ED1">
              <w:t xml:space="preserve"> (poveznicu im dijeli učitelj)</w:t>
            </w:r>
            <w:r w:rsidR="006A55D5">
              <w:t xml:space="preserve">, </w:t>
            </w:r>
            <w:r w:rsidR="00EE6CD9">
              <w:t>kliknut</w:t>
            </w:r>
            <w:r w:rsidR="006A55D5">
              <w:t xml:space="preserve">i </w:t>
            </w:r>
            <w:r w:rsidR="00EE6CD9">
              <w:t xml:space="preserve">na </w:t>
            </w:r>
            <w:r w:rsidR="006A55D5">
              <w:t xml:space="preserve">poveznicu na </w:t>
            </w:r>
            <w:proofErr w:type="spellStart"/>
            <w:r w:rsidR="006A55D5">
              <w:t>Europeana</w:t>
            </w:r>
            <w:proofErr w:type="spellEnd"/>
            <w:r w:rsidR="006A55D5">
              <w:t xml:space="preserve"> platformu za svoju grupu</w:t>
            </w:r>
            <w:r w:rsidR="001E534A">
              <w:t xml:space="preserve"> </w:t>
            </w:r>
            <w:r w:rsidR="00AE5ED1">
              <w:t>i tamo proučiti svoj tekst</w:t>
            </w:r>
            <w:r w:rsidR="00452D1D">
              <w:t xml:space="preserve"> </w:t>
            </w:r>
            <w:r w:rsidR="001E534A">
              <w:t>te</w:t>
            </w:r>
            <w:r w:rsidR="00452D1D">
              <w:t xml:space="preserve"> odgovoriti na 3</w:t>
            </w:r>
            <w:r w:rsidR="00EE009A">
              <w:t xml:space="preserve"> pitanja: 1. O čemu se radi u vašem tekstu? 2. Koji se sportovi spominju u vašem tekstu? 3. Odaberi </w:t>
            </w:r>
            <w:r w:rsidR="007C754D">
              <w:t xml:space="preserve">osobu, događaj ili zanimljivu činjenicu </w:t>
            </w:r>
            <w:r w:rsidR="003F3BC4">
              <w:t>iz teksta i kratko prepričaj ostat</w:t>
            </w:r>
            <w:r w:rsidR="00A37625">
              <w:t>ku razreda (4-5 rečenica).</w:t>
            </w:r>
            <w:r w:rsidR="001912C8">
              <w:t xml:space="preserve"> Ponuđeni tekstovi </w:t>
            </w:r>
            <w:r w:rsidR="00A12F58">
              <w:t xml:space="preserve">su vezani uz zanimljive sportske događaje, pobjednike Olimpijskih igara, </w:t>
            </w:r>
            <w:r w:rsidR="00CB3F0E">
              <w:t>Olimpijske igre itd.</w:t>
            </w:r>
            <w:r w:rsidR="00A72CF6">
              <w:t xml:space="preserve"> </w:t>
            </w:r>
            <w:r w:rsidR="007B2269">
              <w:t>Nakon rada na tekstu s</w:t>
            </w:r>
            <w:r w:rsidR="00384488">
              <w:t>lijedi refleksija.</w:t>
            </w:r>
          </w:p>
          <w:p w14:paraId="389714CB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170570C9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Group 1: </w:t>
            </w:r>
            <w:hyperlink r:id="rId6" w:history="1">
              <w:r w:rsidRPr="00E74E59">
                <w:rPr>
                  <w:rStyle w:val="Hiperveza"/>
                </w:rPr>
                <w:t>https://www.europeana.eu/en/exhibitions/heroes-of-the-olympic-games/legends</w:t>
              </w:r>
            </w:hyperlink>
            <w:r w:rsidRPr="00E74E59">
              <w:t xml:space="preserve"> </w:t>
            </w:r>
          </w:p>
          <w:p w14:paraId="46C49BF9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Group 2: </w:t>
            </w:r>
            <w:hyperlink r:id="rId7" w:history="1">
              <w:r w:rsidRPr="00E74E59">
                <w:rPr>
                  <w:rStyle w:val="Hiperveza"/>
                </w:rPr>
                <w:t>https://www.europeana.eu/en/exhibitions/heroes-of-the-olympic-games/trailblazers</w:t>
              </w:r>
            </w:hyperlink>
            <w:r w:rsidRPr="00E74E59">
              <w:t xml:space="preserve"> </w:t>
            </w:r>
          </w:p>
          <w:p w14:paraId="7FA067D6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Group 3: </w:t>
            </w:r>
            <w:hyperlink r:id="rId8" w:history="1">
              <w:r w:rsidRPr="00E74E59">
                <w:rPr>
                  <w:rStyle w:val="Hiperveza"/>
                </w:rPr>
                <w:t>https://www.europeana.eu/en/exhibitions/heroes-of-the-olympic-games/game-changers</w:t>
              </w:r>
            </w:hyperlink>
            <w:r w:rsidRPr="00E74E59">
              <w:t xml:space="preserve"> </w:t>
            </w:r>
          </w:p>
          <w:p w14:paraId="47BC686A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Group 4: </w:t>
            </w:r>
            <w:hyperlink r:id="rId9" w:history="1">
              <w:r w:rsidRPr="00E74E59">
                <w:rPr>
                  <w:rStyle w:val="Hiperveza"/>
                </w:rPr>
                <w:t>https://www.europeana.eu/en/exhibitions/heroes-of-the-olympic-games/first-timers</w:t>
              </w:r>
            </w:hyperlink>
            <w:r w:rsidRPr="00E74E59">
              <w:t xml:space="preserve"> </w:t>
            </w:r>
          </w:p>
          <w:p w14:paraId="21FE8519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Group 5: </w:t>
            </w:r>
            <w:hyperlink r:id="rId10" w:history="1">
              <w:r w:rsidRPr="00E74E59">
                <w:rPr>
                  <w:rStyle w:val="Hiperveza"/>
                </w:rPr>
                <w:t>https://www.europeana.eu/en/exhibitions/heroes-of-the-olympic-games/crowd-pleasers</w:t>
              </w:r>
            </w:hyperlink>
            <w:r w:rsidRPr="00E74E59">
              <w:t xml:space="preserve"> </w:t>
            </w:r>
          </w:p>
          <w:p w14:paraId="39E17B5E" w14:textId="31B19D6F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Group 6: </w:t>
            </w:r>
            <w:hyperlink r:id="rId11" w:history="1">
              <w:r w:rsidRPr="00E74E59">
                <w:rPr>
                  <w:rStyle w:val="Hiperveza"/>
                </w:rPr>
                <w:t>https://www.europeana.eu/en/exhibitions/heroes-of-the-olympic-games/champions</w:t>
              </w:r>
            </w:hyperlink>
            <w:r w:rsidRPr="00E74E59">
              <w:t xml:space="preserve"> </w:t>
            </w:r>
          </w:p>
          <w:p w14:paraId="1A46940D" w14:textId="4D5A34C7" w:rsidR="00E74E59" w:rsidRPr="00E74E59" w:rsidRDefault="00E74E59" w:rsidP="00E74E59">
            <w:pPr>
              <w:spacing w:after="0" w:line="240" w:lineRule="auto"/>
              <w:textAlignment w:val="baseline"/>
              <w:rPr>
                <w:b/>
                <w:bCs/>
              </w:rPr>
            </w:pPr>
            <w:r w:rsidRPr="00E74E59">
              <w:t xml:space="preserve"> </w:t>
            </w:r>
            <w:r w:rsidRPr="00E74E59">
              <w:rPr>
                <w:b/>
                <w:bCs/>
              </w:rPr>
              <w:t>QR CODE HUNT (20 min)</w:t>
            </w:r>
            <w:r w:rsidR="005A2580">
              <w:rPr>
                <w:b/>
                <w:bCs/>
              </w:rPr>
              <w:t xml:space="preserve"> – </w:t>
            </w:r>
            <w:r w:rsidR="00467E28">
              <w:rPr>
                <w:b/>
                <w:bCs/>
              </w:rPr>
              <w:t>SURADNIČKO UČENJE I UČENJE NA OTVORENOM</w:t>
            </w:r>
          </w:p>
          <w:p w14:paraId="0AC540F1" w14:textId="3A807489" w:rsid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- </w:t>
            </w:r>
            <w:r w:rsidR="005A2580">
              <w:t xml:space="preserve">Učenici </w:t>
            </w:r>
            <w:r w:rsidR="006E157F">
              <w:t>su opet podijeljeni u grupe ali tako da je u</w:t>
            </w:r>
            <w:r w:rsidR="00CA7286">
              <w:t xml:space="preserve"> „novoj“</w:t>
            </w:r>
            <w:r w:rsidR="006E157F">
              <w:t xml:space="preserve"> grupi </w:t>
            </w:r>
            <w:r w:rsidR="00CD2AAA">
              <w:t>po jedan učenik iz prethodn</w:t>
            </w:r>
            <w:r w:rsidR="004F6342">
              <w:t>ih skupina</w:t>
            </w:r>
            <w:r w:rsidR="007F4463">
              <w:t xml:space="preserve">. Učenici trebaju naći 6 </w:t>
            </w:r>
            <w:r w:rsidR="007F4463">
              <w:lastRenderedPageBreak/>
              <w:t xml:space="preserve">QR </w:t>
            </w:r>
            <w:r w:rsidR="00453949">
              <w:t xml:space="preserve">kodova, skenirati ih i odgovoriti na pitanja </w:t>
            </w:r>
            <w:r w:rsidR="006A6A14">
              <w:t>koja se nalaze „iza“ koda</w:t>
            </w:r>
            <w:r w:rsidR="00284434">
              <w:t xml:space="preserve">; pri nalaženju odgovora učenici se </w:t>
            </w:r>
            <w:r w:rsidR="00966ED1">
              <w:t>mogu služiti ranije obrađenim tekstovima</w:t>
            </w:r>
            <w:r w:rsidR="00C37E48">
              <w:t xml:space="preserve">. Svaki kod se sastoji od 2 pitanja vezanih uz članke o herojima Olimpijskih igara. </w:t>
            </w:r>
          </w:p>
          <w:p w14:paraId="38E1FD99" w14:textId="1013433A" w:rsidR="007A0297" w:rsidRPr="00E74E59" w:rsidRDefault="007A0297" w:rsidP="00E74E59">
            <w:pPr>
              <w:spacing w:after="0" w:line="240" w:lineRule="auto"/>
              <w:textAlignment w:val="baseline"/>
            </w:pPr>
            <w:r>
              <w:t>Po završetku „lova na kodove“ slijedi provjeravanje odgovora</w:t>
            </w:r>
            <w:r w:rsidR="00FF3165">
              <w:t xml:space="preserve"> i proglašenje pobjedničke skupine. </w:t>
            </w:r>
          </w:p>
          <w:p w14:paraId="1022C8E4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21818867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>QUESTIONS (AND ANSWERS) FOR QR CODES:</w:t>
            </w:r>
          </w:p>
          <w:p w14:paraId="015AAC64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1. LEGENDS: </w:t>
            </w:r>
          </w:p>
          <w:p w14:paraId="0E942B0F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1) Who </w:t>
            </w:r>
            <w:proofErr w:type="spellStart"/>
            <w:r w:rsidRPr="00E74E59">
              <w:t>won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gold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medals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women's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singles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wheelchair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tennis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competitions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four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times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a </w:t>
            </w:r>
            <w:proofErr w:type="spellStart"/>
            <w:r w:rsidRPr="00E74E59">
              <w:t>row</w:t>
            </w:r>
            <w:proofErr w:type="spellEnd"/>
            <w:r w:rsidRPr="00E74E59">
              <w:t xml:space="preserve"> -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2000, 2004, 2008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2012?            </w:t>
            </w:r>
            <w:proofErr w:type="spellStart"/>
            <w:r w:rsidRPr="00E74E59">
              <w:t>Answer</w:t>
            </w:r>
            <w:proofErr w:type="spellEnd"/>
            <w:r w:rsidRPr="00E74E59">
              <w:t xml:space="preserve">: </w:t>
            </w:r>
            <w:proofErr w:type="spellStart"/>
            <w:r w:rsidRPr="00E74E59">
              <w:t>Tennis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player</w:t>
            </w:r>
            <w:proofErr w:type="spellEnd"/>
            <w:r w:rsidRPr="00E74E59">
              <w:t xml:space="preserve"> Esther </w:t>
            </w:r>
            <w:proofErr w:type="spellStart"/>
            <w:r w:rsidRPr="00E74E59">
              <w:t>Vergeer</w:t>
            </w:r>
            <w:proofErr w:type="spellEnd"/>
          </w:p>
          <w:p w14:paraId="654490CD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2) </w:t>
            </w:r>
            <w:proofErr w:type="spellStart"/>
            <w:r w:rsidRPr="00E74E59">
              <w:t>When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did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athlete</w:t>
            </w:r>
            <w:proofErr w:type="spellEnd"/>
            <w:r w:rsidRPr="00E74E59">
              <w:t xml:space="preserve"> Jesse Owens </w:t>
            </w:r>
            <w:proofErr w:type="spellStart"/>
            <w:r w:rsidRPr="00E74E59">
              <w:t>win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four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gold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medals</w:t>
            </w:r>
            <w:proofErr w:type="spellEnd"/>
            <w:r w:rsidRPr="00E74E59">
              <w:t xml:space="preserve">?       </w:t>
            </w:r>
            <w:proofErr w:type="spellStart"/>
            <w:r w:rsidRPr="00E74E59">
              <w:t>Answer</w:t>
            </w:r>
            <w:proofErr w:type="spellEnd"/>
            <w:r w:rsidRPr="00E74E59">
              <w:t xml:space="preserve">: At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1936 Berlin </w:t>
            </w:r>
            <w:proofErr w:type="spellStart"/>
            <w:r w:rsidRPr="00E74E59">
              <w:t>Olympics</w:t>
            </w:r>
            <w:proofErr w:type="spellEnd"/>
          </w:p>
          <w:p w14:paraId="1273F037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04D320C9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>2. TRAILBLAZERS:</w:t>
            </w:r>
          </w:p>
          <w:p w14:paraId="329D7857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3) Who </w:t>
            </w:r>
            <w:proofErr w:type="spellStart"/>
            <w:r w:rsidRPr="00E74E59">
              <w:t>is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active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fighting</w:t>
            </w:r>
            <w:proofErr w:type="spellEnd"/>
            <w:r w:rsidRPr="00E74E59">
              <w:t xml:space="preserve"> for </w:t>
            </w:r>
            <w:proofErr w:type="spellStart"/>
            <w:r w:rsidRPr="00E74E59">
              <w:t>children's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rights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access</w:t>
            </w:r>
            <w:proofErr w:type="spellEnd"/>
            <w:r w:rsidRPr="00E74E59">
              <w:t xml:space="preserve"> to </w:t>
            </w:r>
            <w:proofErr w:type="spellStart"/>
            <w:r w:rsidRPr="00E74E59">
              <w:t>sports</w:t>
            </w:r>
            <w:proofErr w:type="spellEnd"/>
            <w:r w:rsidRPr="00E74E59">
              <w:t xml:space="preserve"> for </w:t>
            </w:r>
            <w:proofErr w:type="spellStart"/>
            <w:r w:rsidRPr="00E74E59">
              <w:t>everybody</w:t>
            </w:r>
            <w:proofErr w:type="spellEnd"/>
            <w:r w:rsidRPr="00E74E59">
              <w:t xml:space="preserve">. He </w:t>
            </w:r>
            <w:proofErr w:type="spellStart"/>
            <w:r w:rsidRPr="00E74E59">
              <w:t>was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named</w:t>
            </w:r>
            <w:proofErr w:type="spellEnd"/>
            <w:r w:rsidRPr="00E74E59">
              <w:t xml:space="preserve"> a UNICEF </w:t>
            </w:r>
            <w:proofErr w:type="spellStart"/>
            <w:r w:rsidRPr="00E74E59">
              <w:t>Goodwill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Ambassador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2018. </w:t>
            </w:r>
            <w:proofErr w:type="spellStart"/>
            <w:r w:rsidRPr="00E74E59">
              <w:t>His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name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is</w:t>
            </w:r>
            <w:proofErr w:type="spellEnd"/>
            <w:r w:rsidRPr="00E74E59">
              <w:t xml:space="preserve">…                   </w:t>
            </w:r>
            <w:proofErr w:type="spellStart"/>
            <w:r w:rsidRPr="00E74E59">
              <w:t>Answer</w:t>
            </w:r>
            <w:proofErr w:type="spellEnd"/>
            <w:r w:rsidRPr="00E74E59">
              <w:t xml:space="preserve">: Teddy </w:t>
            </w:r>
            <w:proofErr w:type="spellStart"/>
            <w:r w:rsidRPr="00E74E59">
              <w:t>Riner</w:t>
            </w:r>
            <w:proofErr w:type="spellEnd"/>
          </w:p>
          <w:p w14:paraId="5E1E79B8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4) </w:t>
            </w:r>
            <w:proofErr w:type="spellStart"/>
            <w:r w:rsidRPr="00E74E59">
              <w:t>When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did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Nicola</w:t>
            </w:r>
            <w:proofErr w:type="spellEnd"/>
            <w:r w:rsidRPr="00E74E59">
              <w:t xml:space="preserve"> Adams,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female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boxer</w:t>
            </w:r>
            <w:proofErr w:type="spellEnd"/>
            <w:r w:rsidRPr="00E74E59">
              <w:t xml:space="preserve">, </w:t>
            </w:r>
            <w:proofErr w:type="spellStart"/>
            <w:r w:rsidRPr="00E74E59">
              <w:t>win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Olympic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gold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medal</w:t>
            </w:r>
            <w:proofErr w:type="spellEnd"/>
            <w:r w:rsidRPr="00E74E59">
              <w:t xml:space="preserve"> as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first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African</w:t>
            </w:r>
            <w:proofErr w:type="spellEnd"/>
            <w:r w:rsidRPr="00E74E59">
              <w:t xml:space="preserve"> American </w:t>
            </w:r>
            <w:proofErr w:type="spellStart"/>
            <w:r w:rsidRPr="00E74E59">
              <w:t>woman</w:t>
            </w:r>
            <w:proofErr w:type="spellEnd"/>
            <w:r w:rsidRPr="00E74E59">
              <w:t xml:space="preserve">?                          </w:t>
            </w:r>
            <w:proofErr w:type="spellStart"/>
            <w:r w:rsidRPr="00E74E59">
              <w:t>Answer</w:t>
            </w:r>
            <w:proofErr w:type="spellEnd"/>
            <w:r w:rsidRPr="00E74E59">
              <w:t xml:space="preserve">: At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2012 </w:t>
            </w:r>
            <w:proofErr w:type="spellStart"/>
            <w:r w:rsidRPr="00E74E59">
              <w:t>Olympic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Games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London</w:t>
            </w:r>
          </w:p>
          <w:p w14:paraId="5230790F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28A11FE6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>3. GAMECHANGERS:</w:t>
            </w:r>
          </w:p>
          <w:p w14:paraId="4851802A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5) </w:t>
            </w:r>
            <w:proofErr w:type="spellStart"/>
            <w:r w:rsidRPr="00E74E59">
              <w:t>She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was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first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winner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of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800m race for </w:t>
            </w:r>
            <w:proofErr w:type="spellStart"/>
            <w:r w:rsidRPr="00E74E59">
              <w:t>women</w:t>
            </w:r>
            <w:proofErr w:type="spellEnd"/>
            <w:r w:rsidRPr="00E74E59">
              <w:t xml:space="preserve">, as </w:t>
            </w:r>
            <w:proofErr w:type="spellStart"/>
            <w:r w:rsidRPr="00E74E59">
              <w:t>well</w:t>
            </w:r>
            <w:proofErr w:type="spellEnd"/>
            <w:r w:rsidRPr="00E74E59">
              <w:t xml:space="preserve"> as one </w:t>
            </w:r>
            <w:proofErr w:type="spellStart"/>
            <w:r w:rsidRPr="00E74E59">
              <w:t>of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first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women</w:t>
            </w:r>
            <w:proofErr w:type="spellEnd"/>
            <w:r w:rsidRPr="00E74E59">
              <w:t xml:space="preserve"> to </w:t>
            </w:r>
            <w:proofErr w:type="spellStart"/>
            <w:r w:rsidRPr="00E74E59">
              <w:t>win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Olympic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gold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medal</w:t>
            </w:r>
            <w:proofErr w:type="spellEnd"/>
            <w:r w:rsidRPr="00E74E59">
              <w:t xml:space="preserve"> for </w:t>
            </w:r>
            <w:proofErr w:type="spellStart"/>
            <w:r w:rsidRPr="00E74E59">
              <w:t>athletics</w:t>
            </w:r>
            <w:proofErr w:type="spellEnd"/>
            <w:r w:rsidRPr="00E74E59">
              <w:t xml:space="preserve">. </w:t>
            </w:r>
            <w:proofErr w:type="spellStart"/>
            <w:r w:rsidRPr="00E74E59">
              <w:t>She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from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Germany</w:t>
            </w:r>
            <w:proofErr w:type="spellEnd"/>
            <w:r w:rsidRPr="00E74E59">
              <w:t xml:space="preserve">. </w:t>
            </w:r>
            <w:proofErr w:type="spellStart"/>
            <w:r w:rsidRPr="00E74E59">
              <w:t>Her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name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is</w:t>
            </w:r>
            <w:proofErr w:type="spellEnd"/>
            <w:r w:rsidRPr="00E74E59">
              <w:t xml:space="preserve">…                     </w:t>
            </w:r>
            <w:proofErr w:type="spellStart"/>
            <w:r w:rsidRPr="00E74E59">
              <w:t>Answer</w:t>
            </w:r>
            <w:proofErr w:type="spellEnd"/>
            <w:r w:rsidRPr="00E74E59">
              <w:t xml:space="preserve">: Lina </w:t>
            </w:r>
            <w:proofErr w:type="spellStart"/>
            <w:r w:rsidRPr="00E74E59">
              <w:t>Radke</w:t>
            </w:r>
            <w:proofErr w:type="spellEnd"/>
          </w:p>
          <w:p w14:paraId="79AE9B47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6) </w:t>
            </w:r>
            <w:proofErr w:type="spellStart"/>
            <w:r w:rsidRPr="00E74E59">
              <w:t>Which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national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football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team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was</w:t>
            </w:r>
            <w:proofErr w:type="spellEnd"/>
            <w:r w:rsidRPr="00E74E59">
              <w:t xml:space="preserve"> Megan </w:t>
            </w:r>
            <w:proofErr w:type="spellStart"/>
            <w:r w:rsidRPr="00E74E59">
              <w:t>Rapinoe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captain</w:t>
            </w:r>
            <w:proofErr w:type="spellEnd"/>
            <w:r w:rsidRPr="00E74E59">
              <w:t xml:space="preserve"> at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2012 </w:t>
            </w:r>
            <w:proofErr w:type="spellStart"/>
            <w:r w:rsidRPr="00E74E59">
              <w:t>Olympic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Games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London?                                </w:t>
            </w:r>
            <w:proofErr w:type="spellStart"/>
            <w:r w:rsidRPr="00E74E59">
              <w:t>Answer</w:t>
            </w:r>
            <w:proofErr w:type="spellEnd"/>
            <w:r w:rsidRPr="00E74E59">
              <w:t xml:space="preserve">: </w:t>
            </w:r>
            <w:proofErr w:type="spellStart"/>
            <w:r w:rsidRPr="00E74E59">
              <w:t>She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was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captain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of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USA </w:t>
            </w:r>
            <w:proofErr w:type="spellStart"/>
            <w:r w:rsidRPr="00E74E59">
              <w:t>women's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football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team</w:t>
            </w:r>
            <w:proofErr w:type="spellEnd"/>
            <w:r w:rsidRPr="00E74E59">
              <w:t xml:space="preserve"> </w:t>
            </w:r>
          </w:p>
          <w:p w14:paraId="3A87F2B2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0C7672E7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>4. FIRST TIMERS</w:t>
            </w:r>
          </w:p>
          <w:p w14:paraId="3722D266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7) </w:t>
            </w:r>
            <w:proofErr w:type="spellStart"/>
            <w:r w:rsidRPr="00E74E59">
              <w:t>What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motto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of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Olympic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Games</w:t>
            </w:r>
            <w:proofErr w:type="spellEnd"/>
            <w:r w:rsidRPr="00E74E59">
              <w:t xml:space="preserve">?                 </w:t>
            </w:r>
            <w:proofErr w:type="spellStart"/>
            <w:r w:rsidRPr="00E74E59">
              <w:t>Answer</w:t>
            </w:r>
            <w:proofErr w:type="spellEnd"/>
            <w:r w:rsidRPr="00E74E59">
              <w:t xml:space="preserve">: </w:t>
            </w:r>
            <w:proofErr w:type="spellStart"/>
            <w:r w:rsidRPr="00E74E59">
              <w:t>Higher</w:t>
            </w:r>
            <w:proofErr w:type="spellEnd"/>
            <w:r w:rsidRPr="00E74E59">
              <w:t xml:space="preserve">, </w:t>
            </w:r>
            <w:proofErr w:type="spellStart"/>
            <w:r w:rsidRPr="00E74E59">
              <w:t>faster</w:t>
            </w:r>
            <w:proofErr w:type="spellEnd"/>
            <w:r w:rsidRPr="00E74E59">
              <w:t xml:space="preserve">, </w:t>
            </w:r>
            <w:proofErr w:type="spellStart"/>
            <w:r w:rsidRPr="00E74E59">
              <w:t>stronger</w:t>
            </w:r>
            <w:proofErr w:type="spellEnd"/>
          </w:p>
          <w:p w14:paraId="4DEE5BA9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8) Tia </w:t>
            </w:r>
            <w:proofErr w:type="spellStart"/>
            <w:r w:rsidRPr="00E74E59">
              <w:t>Hellebaut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first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Belgian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woman</w:t>
            </w:r>
            <w:proofErr w:type="spellEnd"/>
            <w:r w:rsidRPr="00E74E59">
              <w:t xml:space="preserve"> to </w:t>
            </w:r>
            <w:proofErr w:type="spellStart"/>
            <w:r w:rsidRPr="00E74E59">
              <w:t>win</w:t>
            </w:r>
            <w:proofErr w:type="spellEnd"/>
            <w:r w:rsidRPr="00E74E59">
              <w:t xml:space="preserve"> a </w:t>
            </w:r>
            <w:proofErr w:type="spellStart"/>
            <w:r w:rsidRPr="00E74E59">
              <w:t>gold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medal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athletics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2008. </w:t>
            </w:r>
            <w:proofErr w:type="spellStart"/>
            <w:r w:rsidRPr="00E74E59">
              <w:t>Which</w:t>
            </w:r>
            <w:proofErr w:type="spellEnd"/>
            <w:r w:rsidRPr="00E74E59">
              <w:t xml:space="preserve"> discipline </w:t>
            </w:r>
            <w:proofErr w:type="spellStart"/>
            <w:r w:rsidRPr="00E74E59">
              <w:t>was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it</w:t>
            </w:r>
            <w:proofErr w:type="spellEnd"/>
            <w:r w:rsidRPr="00E74E59">
              <w:t xml:space="preserve">?                                </w:t>
            </w:r>
            <w:proofErr w:type="spellStart"/>
            <w:r w:rsidRPr="00E74E59">
              <w:t>Answer</w:t>
            </w:r>
            <w:proofErr w:type="spellEnd"/>
            <w:r w:rsidRPr="00E74E59">
              <w:t xml:space="preserve">: </w:t>
            </w:r>
            <w:proofErr w:type="spellStart"/>
            <w:r w:rsidRPr="00E74E59">
              <w:t>high-jump</w:t>
            </w:r>
            <w:proofErr w:type="spellEnd"/>
          </w:p>
          <w:p w14:paraId="4C3F3C9C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3104FAD3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>5. CROWD PLEASERS</w:t>
            </w:r>
          </w:p>
          <w:p w14:paraId="27173570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9) In 2014, Marc </w:t>
            </w:r>
            <w:proofErr w:type="spellStart"/>
            <w:r w:rsidRPr="00E74E59">
              <w:t>Gasol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founded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Basketball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School</w:t>
            </w:r>
            <w:proofErr w:type="spellEnd"/>
            <w:r w:rsidRPr="00E74E59">
              <w:t xml:space="preserve"> Club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Girona</w:t>
            </w:r>
            <w:proofErr w:type="spellEnd"/>
            <w:r w:rsidRPr="00E74E59">
              <w:t xml:space="preserve">. </w:t>
            </w:r>
            <w:proofErr w:type="spellStart"/>
            <w:r w:rsidRPr="00E74E59">
              <w:t>Why</w:t>
            </w:r>
            <w:proofErr w:type="spellEnd"/>
            <w:r w:rsidRPr="00E74E59">
              <w:t xml:space="preserve"> (</w:t>
            </w:r>
            <w:proofErr w:type="spellStart"/>
            <w:r w:rsidRPr="00E74E59">
              <w:t>What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aim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of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it</w:t>
            </w:r>
            <w:proofErr w:type="spellEnd"/>
            <w:r w:rsidRPr="00E74E59">
              <w:t xml:space="preserve">?)                                             </w:t>
            </w:r>
            <w:proofErr w:type="spellStart"/>
            <w:r w:rsidRPr="00E74E59">
              <w:t>Answer</w:t>
            </w:r>
            <w:proofErr w:type="spellEnd"/>
            <w:r w:rsidRPr="00E74E59">
              <w:t xml:space="preserve">: </w:t>
            </w:r>
            <w:proofErr w:type="spellStart"/>
            <w:r w:rsidRPr="00E74E59">
              <w:t>training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children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young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people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promoting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basketball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city</w:t>
            </w:r>
            <w:proofErr w:type="spellEnd"/>
            <w:r w:rsidRPr="00E74E59">
              <w:t> </w:t>
            </w:r>
          </w:p>
          <w:p w14:paraId="4069D9C9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37D4D487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10) </w:t>
            </w:r>
            <w:proofErr w:type="spellStart"/>
            <w:r w:rsidRPr="00E74E59">
              <w:t>Greek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athlete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Spiridon</w:t>
            </w:r>
            <w:proofErr w:type="spellEnd"/>
            <w:r w:rsidRPr="00E74E59">
              <w:t xml:space="preserve"> Louis </w:t>
            </w:r>
            <w:proofErr w:type="spellStart"/>
            <w:r w:rsidRPr="00E74E59">
              <w:t>won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exactly</w:t>
            </w:r>
            <w:proofErr w:type="spellEnd"/>
            <w:r w:rsidRPr="00E74E59">
              <w:t xml:space="preserve"> one race. </w:t>
            </w:r>
            <w:proofErr w:type="spellStart"/>
            <w:r w:rsidRPr="00E74E59">
              <w:t>Which</w:t>
            </w:r>
            <w:proofErr w:type="spellEnd"/>
            <w:r w:rsidRPr="00E74E59">
              <w:t xml:space="preserve"> race </w:t>
            </w:r>
            <w:proofErr w:type="spellStart"/>
            <w:r w:rsidRPr="00E74E59">
              <w:t>did</w:t>
            </w:r>
            <w:proofErr w:type="spellEnd"/>
            <w:r w:rsidRPr="00E74E59">
              <w:t xml:space="preserve"> he </w:t>
            </w:r>
            <w:proofErr w:type="spellStart"/>
            <w:r w:rsidRPr="00E74E59">
              <w:t>win</w:t>
            </w:r>
            <w:proofErr w:type="spellEnd"/>
            <w:r w:rsidRPr="00E74E59">
              <w:t xml:space="preserve">?       </w:t>
            </w:r>
          </w:p>
          <w:p w14:paraId="7AEA1715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proofErr w:type="spellStart"/>
            <w:r w:rsidRPr="00E74E59">
              <w:t>Answer</w:t>
            </w:r>
            <w:proofErr w:type="spellEnd"/>
            <w:r w:rsidRPr="00E74E59">
              <w:t xml:space="preserve">: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first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Olympic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marathon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1896</w:t>
            </w:r>
          </w:p>
          <w:p w14:paraId="01846AE2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50050318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>6. CHAMPIONS</w:t>
            </w:r>
          </w:p>
          <w:p w14:paraId="6B5482E3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lastRenderedPageBreak/>
              <w:t xml:space="preserve">11) How </w:t>
            </w:r>
            <w:proofErr w:type="spellStart"/>
            <w:r w:rsidRPr="00E74E59">
              <w:t>many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medals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did</w:t>
            </w:r>
            <w:proofErr w:type="spellEnd"/>
            <w:r w:rsidRPr="00E74E59">
              <w:t xml:space="preserve"> Janica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Ivica Kostelić </w:t>
            </w:r>
            <w:proofErr w:type="spellStart"/>
            <w:r w:rsidRPr="00E74E59">
              <w:t>win</w:t>
            </w:r>
            <w:proofErr w:type="spellEnd"/>
            <w:r w:rsidRPr="00E74E59">
              <w:t xml:space="preserve"> for Croatia at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Winter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Olympics</w:t>
            </w:r>
            <w:proofErr w:type="spellEnd"/>
            <w:r w:rsidRPr="00E74E59">
              <w:t xml:space="preserve">?  </w:t>
            </w:r>
            <w:proofErr w:type="spellStart"/>
            <w:r w:rsidRPr="00E74E59">
              <w:t>Answer</w:t>
            </w:r>
            <w:proofErr w:type="spellEnd"/>
            <w:r w:rsidRPr="00E74E59">
              <w:t xml:space="preserve">: 10 </w:t>
            </w:r>
            <w:proofErr w:type="spellStart"/>
            <w:r w:rsidRPr="00E74E59">
              <w:t>medals</w:t>
            </w:r>
            <w:proofErr w:type="spellEnd"/>
          </w:p>
          <w:p w14:paraId="54546615" w14:textId="29147922" w:rsidR="005574AC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12) </w:t>
            </w:r>
            <w:proofErr w:type="spellStart"/>
            <w:r w:rsidRPr="00E74E59">
              <w:t>His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nickname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is</w:t>
            </w:r>
            <w:proofErr w:type="spellEnd"/>
            <w:r w:rsidRPr="00E74E59">
              <w:t xml:space="preserve"> Nick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Swim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he </w:t>
            </w:r>
            <w:proofErr w:type="spellStart"/>
            <w:r w:rsidRPr="00E74E59">
              <w:t>has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participated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Paralympic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Games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six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times</w:t>
            </w:r>
            <w:proofErr w:type="spellEnd"/>
            <w:r w:rsidRPr="00E74E59">
              <w:t xml:space="preserve">. </w:t>
            </w:r>
            <w:proofErr w:type="spellStart"/>
            <w:r w:rsidRPr="00E74E59">
              <w:t>What's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his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name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where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is</w:t>
            </w:r>
            <w:proofErr w:type="spellEnd"/>
            <w:r w:rsidRPr="00E74E59">
              <w:t xml:space="preserve"> he </w:t>
            </w:r>
            <w:proofErr w:type="spellStart"/>
            <w:r w:rsidRPr="00E74E59">
              <w:t>from</w:t>
            </w:r>
            <w:proofErr w:type="spellEnd"/>
            <w:r w:rsidRPr="00E74E59">
              <w:t xml:space="preserve">?             </w:t>
            </w:r>
            <w:proofErr w:type="spellStart"/>
            <w:r w:rsidRPr="00E74E59">
              <w:t>Answer</w:t>
            </w:r>
            <w:proofErr w:type="spellEnd"/>
            <w:r w:rsidRPr="00E74E59">
              <w:t>: Jim Anderson, Scotland</w:t>
            </w:r>
          </w:p>
          <w:p w14:paraId="51BBCA5C" w14:textId="14646421" w:rsidR="00E74E59" w:rsidRDefault="00E74E59" w:rsidP="00E74E59">
            <w:pPr>
              <w:spacing w:after="0" w:line="240" w:lineRule="auto"/>
              <w:textAlignment w:val="baseline"/>
              <w:rPr>
                <w:b/>
                <w:bCs/>
              </w:rPr>
            </w:pPr>
            <w:r w:rsidRPr="00E74E59">
              <w:rPr>
                <w:b/>
                <w:bCs/>
              </w:rPr>
              <w:t>STATION</w:t>
            </w:r>
            <w:r w:rsidR="00CE13B4">
              <w:rPr>
                <w:b/>
                <w:bCs/>
              </w:rPr>
              <w:t xml:space="preserve"> </w:t>
            </w:r>
            <w:r w:rsidRPr="00E74E59">
              <w:rPr>
                <w:b/>
                <w:bCs/>
              </w:rPr>
              <w:t>LEARNING</w:t>
            </w:r>
            <w:r w:rsidR="0080698E">
              <w:rPr>
                <w:b/>
                <w:bCs/>
              </w:rPr>
              <w:t xml:space="preserve"> – </w:t>
            </w:r>
            <w:r w:rsidR="00467E28">
              <w:rPr>
                <w:b/>
                <w:bCs/>
              </w:rPr>
              <w:t>TJELESNI IZAZOVI PO POSTAJAMA</w:t>
            </w:r>
            <w:r w:rsidR="00467E28" w:rsidRPr="00E74E59">
              <w:rPr>
                <w:b/>
                <w:bCs/>
              </w:rPr>
              <w:t xml:space="preserve"> (20 MIN)</w:t>
            </w:r>
          </w:p>
          <w:p w14:paraId="32425CB5" w14:textId="27C2D4A5" w:rsidR="008B70BD" w:rsidRDefault="008B70BD" w:rsidP="00E74E59">
            <w:pPr>
              <w:spacing w:after="0" w:line="240" w:lineRule="auto"/>
              <w:textAlignment w:val="baseline"/>
            </w:pPr>
            <w:r>
              <w:t xml:space="preserve">Učenici se kreću po postajama, </w:t>
            </w:r>
            <w:r w:rsidR="00516490">
              <w:t>čitaju upute, odrađuju tjelesnu aktivnost i pišu svoj</w:t>
            </w:r>
            <w:r w:rsidR="00CE50F0">
              <w:t xml:space="preserve">e ime i rezultat na papir (nalazi se na postaji). Tjelesni izazovi: </w:t>
            </w:r>
            <w:r w:rsidR="00CC272E">
              <w:t xml:space="preserve">preskakanje užeta, žongliranje loptom, </w:t>
            </w:r>
            <w:r w:rsidR="009B279F">
              <w:t xml:space="preserve">skok u dalj s mjesta, trbušnjaci, </w:t>
            </w:r>
            <w:r w:rsidR="004D7DB1">
              <w:t>sklekovi, dodavanje</w:t>
            </w:r>
            <w:r w:rsidR="00475F1D">
              <w:t xml:space="preserve"> odbojkaškom</w:t>
            </w:r>
            <w:r w:rsidR="004D7DB1">
              <w:t xml:space="preserve"> lopt</w:t>
            </w:r>
            <w:r w:rsidR="00475F1D">
              <w:t>om</w:t>
            </w:r>
          </w:p>
          <w:p w14:paraId="10B2789A" w14:textId="77777777" w:rsidR="005B2FB4" w:rsidRPr="00E74E59" w:rsidRDefault="005B2FB4" w:rsidP="00E74E59">
            <w:pPr>
              <w:spacing w:after="0" w:line="240" w:lineRule="auto"/>
              <w:textAlignment w:val="baseline"/>
            </w:pPr>
          </w:p>
          <w:p w14:paraId="2C4F0869" w14:textId="27B7E335" w:rsidR="00E74E59" w:rsidRPr="00E74E59" w:rsidRDefault="00E74E59" w:rsidP="00E74E59">
            <w:pPr>
              <w:spacing w:after="0" w:line="240" w:lineRule="auto"/>
              <w:textAlignment w:val="baseline"/>
            </w:pPr>
            <w:bookmarkStart w:id="0" w:name="_Hlk131544898"/>
            <w:r w:rsidRPr="00E74E59">
              <w:t>SPORT CHALLENGES (</w:t>
            </w:r>
            <w:proofErr w:type="spellStart"/>
            <w:r w:rsidRPr="00E74E59">
              <w:t>it's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turn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now</w:t>
            </w:r>
            <w:proofErr w:type="spellEnd"/>
            <w:r w:rsidRPr="00E74E59">
              <w:t xml:space="preserve">): </w:t>
            </w:r>
            <w:proofErr w:type="spellStart"/>
            <w:r w:rsidRPr="00E74E59">
              <w:t>go</w:t>
            </w:r>
            <w:proofErr w:type="spellEnd"/>
            <w:r w:rsidRPr="00E74E59">
              <w:t xml:space="preserve"> on </w:t>
            </w:r>
            <w:proofErr w:type="spellStart"/>
            <w:r w:rsidRPr="00E74E59">
              <w:t>each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station</w:t>
            </w:r>
            <w:proofErr w:type="spellEnd"/>
            <w:r w:rsidRPr="00E74E59">
              <w:t xml:space="preserve">, </w:t>
            </w:r>
            <w:proofErr w:type="spellStart"/>
            <w:r w:rsidRPr="00E74E59">
              <w:t>read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instructions</w:t>
            </w:r>
            <w:proofErr w:type="spellEnd"/>
            <w:r w:rsidRPr="00E74E59">
              <w:t xml:space="preserve">, do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task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write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score</w:t>
            </w:r>
            <w:proofErr w:type="spellEnd"/>
            <w:r w:rsidRPr="00E74E59">
              <w:t xml:space="preserve"> on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paper</w:t>
            </w:r>
            <w:proofErr w:type="spellEnd"/>
            <w:r w:rsidRPr="00E74E59">
              <w:t xml:space="preserve"> (do </w:t>
            </w:r>
            <w:proofErr w:type="spellStart"/>
            <w:r w:rsidRPr="00E74E59">
              <w:t>your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best</w:t>
            </w:r>
            <w:proofErr w:type="spellEnd"/>
            <w:r w:rsidRPr="00E74E59">
              <w:t xml:space="preserve"> &lt;3)</w:t>
            </w:r>
          </w:p>
          <w:bookmarkEnd w:id="0"/>
          <w:p w14:paraId="6F026794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proofErr w:type="spellStart"/>
            <w:r w:rsidRPr="00E74E59">
              <w:rPr>
                <w:b/>
                <w:bCs/>
              </w:rPr>
              <w:t>Station</w:t>
            </w:r>
            <w:proofErr w:type="spellEnd"/>
            <w:r w:rsidRPr="00E74E59">
              <w:rPr>
                <w:b/>
                <w:bCs/>
              </w:rPr>
              <w:t xml:space="preserve"> 1.</w:t>
            </w:r>
            <w:r w:rsidRPr="00E74E59">
              <w:t xml:space="preserve"> Skip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rope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45 </w:t>
            </w:r>
            <w:proofErr w:type="spellStart"/>
            <w:r w:rsidRPr="00E74E59">
              <w:t>sec</w:t>
            </w:r>
            <w:proofErr w:type="spellEnd"/>
            <w:r w:rsidRPr="00E74E59">
              <w:t xml:space="preserve"> time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write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group's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best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score</w:t>
            </w:r>
            <w:proofErr w:type="spellEnd"/>
          </w:p>
          <w:p w14:paraId="7492D67F" w14:textId="5209BA52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403BC4C4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proofErr w:type="spellStart"/>
            <w:r w:rsidRPr="00E74E59">
              <w:rPr>
                <w:b/>
                <w:bCs/>
              </w:rPr>
              <w:t>Station</w:t>
            </w:r>
            <w:proofErr w:type="spellEnd"/>
            <w:r w:rsidRPr="00E74E59">
              <w:rPr>
                <w:b/>
                <w:bCs/>
              </w:rPr>
              <w:t xml:space="preserve"> 2.</w:t>
            </w:r>
            <w:r w:rsidRPr="00E74E59">
              <w:t xml:space="preserve"> In 45 </w:t>
            </w:r>
            <w:proofErr w:type="spellStart"/>
            <w:r w:rsidRPr="00E74E59">
              <w:t>sec</w:t>
            </w:r>
            <w:proofErr w:type="spellEnd"/>
            <w:r w:rsidRPr="00E74E59">
              <w:t xml:space="preserve"> time </w:t>
            </w:r>
            <w:proofErr w:type="spellStart"/>
            <w:r w:rsidRPr="00E74E59">
              <w:t>juggle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ball</w:t>
            </w:r>
            <w:proofErr w:type="spellEnd"/>
            <w:r w:rsidRPr="00E74E59">
              <w:t xml:space="preserve"> as </w:t>
            </w:r>
            <w:proofErr w:type="spellStart"/>
            <w:r w:rsidRPr="00E74E59">
              <w:t>many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times</w:t>
            </w:r>
            <w:proofErr w:type="spellEnd"/>
            <w:r w:rsidRPr="00E74E59">
              <w:t xml:space="preserve"> as </w:t>
            </w:r>
            <w:proofErr w:type="spellStart"/>
            <w:r w:rsidRPr="00E74E59">
              <w:t>possible</w:t>
            </w:r>
            <w:proofErr w:type="spellEnd"/>
            <w:r w:rsidRPr="00E74E59">
              <w:t xml:space="preserve"> (</w:t>
            </w:r>
            <w:proofErr w:type="spellStart"/>
            <w:r w:rsidRPr="00E74E59">
              <w:t>not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letting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ball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fall</w:t>
            </w:r>
            <w:proofErr w:type="spellEnd"/>
            <w:r w:rsidRPr="00E74E59">
              <w:t xml:space="preserve"> on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ground</w:t>
            </w:r>
            <w:proofErr w:type="spellEnd"/>
            <w:r w:rsidRPr="00E74E59">
              <w:t xml:space="preserve">)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write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group's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best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score</w:t>
            </w:r>
            <w:proofErr w:type="spellEnd"/>
          </w:p>
          <w:p w14:paraId="4FF86C24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6F4B52D2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proofErr w:type="spellStart"/>
            <w:r w:rsidRPr="00E74E59">
              <w:rPr>
                <w:b/>
                <w:bCs/>
              </w:rPr>
              <w:t>Station</w:t>
            </w:r>
            <w:proofErr w:type="spellEnd"/>
            <w:r w:rsidRPr="00E74E59">
              <w:rPr>
                <w:b/>
                <w:bCs/>
              </w:rPr>
              <w:t xml:space="preserve"> 3.</w:t>
            </w:r>
            <w:r w:rsidRPr="00E74E59">
              <w:t xml:space="preserve"> </w:t>
            </w:r>
            <w:proofErr w:type="spellStart"/>
            <w:r w:rsidRPr="00E74E59">
              <w:t>Standing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long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jump</w:t>
            </w:r>
            <w:proofErr w:type="spellEnd"/>
            <w:r w:rsidRPr="00E74E59">
              <w:t xml:space="preserve"> – do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long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jump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and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write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best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score</w:t>
            </w:r>
            <w:proofErr w:type="spellEnd"/>
            <w:r w:rsidRPr="00E74E59">
              <w:t xml:space="preserve"> </w:t>
            </w:r>
          </w:p>
          <w:p w14:paraId="37B53262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 </w:t>
            </w:r>
          </w:p>
          <w:p w14:paraId="5A1BD94F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proofErr w:type="spellStart"/>
            <w:r w:rsidRPr="00E74E59">
              <w:rPr>
                <w:b/>
                <w:bCs/>
              </w:rPr>
              <w:t>Station</w:t>
            </w:r>
            <w:proofErr w:type="spellEnd"/>
            <w:r w:rsidRPr="00E74E59">
              <w:rPr>
                <w:b/>
                <w:bCs/>
              </w:rPr>
              <w:t xml:space="preserve"> 4.</w:t>
            </w:r>
            <w:r w:rsidRPr="00E74E59">
              <w:t xml:space="preserve"> How </w:t>
            </w:r>
            <w:proofErr w:type="spellStart"/>
            <w:r w:rsidRPr="00E74E59">
              <w:t>many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push-ups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can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</w:t>
            </w:r>
            <w:proofErr w:type="spellEnd"/>
            <w:r w:rsidRPr="00E74E59">
              <w:t xml:space="preserve"> do (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45 </w:t>
            </w:r>
            <w:proofErr w:type="spellStart"/>
            <w:r w:rsidRPr="00E74E59">
              <w:t>sec</w:t>
            </w:r>
            <w:proofErr w:type="spellEnd"/>
            <w:r w:rsidRPr="00E74E59">
              <w:t xml:space="preserve">)? </w:t>
            </w:r>
            <w:proofErr w:type="spellStart"/>
            <w:r w:rsidRPr="00E74E59">
              <w:t>Write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group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best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score</w:t>
            </w:r>
            <w:proofErr w:type="spellEnd"/>
          </w:p>
          <w:p w14:paraId="796C9C77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6EC0DAC4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proofErr w:type="spellStart"/>
            <w:r w:rsidRPr="00E74E59">
              <w:rPr>
                <w:b/>
                <w:bCs/>
              </w:rPr>
              <w:t>Station</w:t>
            </w:r>
            <w:proofErr w:type="spellEnd"/>
            <w:r w:rsidRPr="00E74E59">
              <w:rPr>
                <w:b/>
                <w:bCs/>
              </w:rPr>
              <w:t xml:space="preserve"> 5.</w:t>
            </w:r>
            <w:r w:rsidRPr="00E74E59">
              <w:t xml:space="preserve"> How </w:t>
            </w:r>
            <w:proofErr w:type="spellStart"/>
            <w:r w:rsidRPr="00E74E59">
              <w:t>many</w:t>
            </w:r>
            <w:proofErr w:type="spellEnd"/>
            <w:r w:rsidRPr="00E74E59">
              <w:t xml:space="preserve"> sit-</w:t>
            </w:r>
            <w:proofErr w:type="spellStart"/>
            <w:r w:rsidRPr="00E74E59">
              <w:t>ups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can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</w:t>
            </w:r>
            <w:proofErr w:type="spellEnd"/>
            <w:r w:rsidRPr="00E74E59">
              <w:t xml:space="preserve"> do (</w:t>
            </w:r>
            <w:proofErr w:type="spellStart"/>
            <w:r w:rsidRPr="00E74E59">
              <w:t>in</w:t>
            </w:r>
            <w:proofErr w:type="spellEnd"/>
            <w:r w:rsidRPr="00E74E59">
              <w:t xml:space="preserve"> 45 </w:t>
            </w:r>
            <w:proofErr w:type="spellStart"/>
            <w:r w:rsidRPr="00E74E59">
              <w:t>sec</w:t>
            </w:r>
            <w:proofErr w:type="spellEnd"/>
            <w:r w:rsidRPr="00E74E59">
              <w:t xml:space="preserve">)? </w:t>
            </w:r>
            <w:proofErr w:type="spellStart"/>
            <w:r w:rsidRPr="00E74E59">
              <w:t>Write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group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best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score</w:t>
            </w:r>
            <w:proofErr w:type="spellEnd"/>
          </w:p>
          <w:p w14:paraId="77958557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00DBF40B" w14:textId="77777777" w:rsidR="00A11EE1" w:rsidRDefault="00E74E59" w:rsidP="00E74E59">
            <w:pPr>
              <w:spacing w:after="0" w:line="240" w:lineRule="auto"/>
              <w:textAlignment w:val="baseline"/>
            </w:pPr>
            <w:proofErr w:type="spellStart"/>
            <w:r w:rsidRPr="00E74E59">
              <w:rPr>
                <w:b/>
                <w:bCs/>
              </w:rPr>
              <w:t>Station</w:t>
            </w:r>
            <w:proofErr w:type="spellEnd"/>
            <w:r w:rsidRPr="00E74E59">
              <w:rPr>
                <w:b/>
                <w:bCs/>
              </w:rPr>
              <w:t xml:space="preserve"> 6.</w:t>
            </w:r>
            <w:r w:rsidRPr="00E74E59">
              <w:t xml:space="preserve"> In </w:t>
            </w:r>
            <w:proofErr w:type="spellStart"/>
            <w:r w:rsidRPr="00E74E59">
              <w:t>pairs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pass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ball</w:t>
            </w:r>
            <w:proofErr w:type="spellEnd"/>
            <w:r w:rsidRPr="00E74E59">
              <w:t xml:space="preserve"> (</w:t>
            </w:r>
            <w:proofErr w:type="spellStart"/>
            <w:r w:rsidRPr="00E74E59">
              <w:t>volleyball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style</w:t>
            </w:r>
            <w:proofErr w:type="spellEnd"/>
            <w:r w:rsidRPr="00E74E59">
              <w:t xml:space="preserve">) as </w:t>
            </w:r>
            <w:proofErr w:type="spellStart"/>
            <w:r w:rsidRPr="00E74E59">
              <w:t>many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times</w:t>
            </w:r>
            <w:proofErr w:type="spellEnd"/>
            <w:r w:rsidRPr="00E74E59">
              <w:t xml:space="preserve"> as </w:t>
            </w:r>
            <w:proofErr w:type="spellStart"/>
            <w:r w:rsidRPr="00E74E59">
              <w:t>you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can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without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falling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off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ground</w:t>
            </w:r>
            <w:proofErr w:type="spellEnd"/>
            <w:r w:rsidRPr="00E74E59">
              <w:t xml:space="preserve"> (45 </w:t>
            </w:r>
            <w:proofErr w:type="spellStart"/>
            <w:r w:rsidRPr="00E74E59">
              <w:t>sec</w:t>
            </w:r>
            <w:proofErr w:type="spellEnd"/>
            <w:r w:rsidRPr="00E74E59">
              <w:t xml:space="preserve">). </w:t>
            </w:r>
            <w:proofErr w:type="spellStart"/>
            <w:r w:rsidRPr="00E74E59">
              <w:t>Write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your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group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best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score</w:t>
            </w:r>
            <w:proofErr w:type="spellEnd"/>
          </w:p>
          <w:p w14:paraId="59A8747E" w14:textId="0CB5BA20" w:rsidR="00E74E59" w:rsidRDefault="00A11EE1" w:rsidP="00E74E59">
            <w:pPr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VREDNOVANJE</w:t>
            </w:r>
            <w:r w:rsidR="00467E28">
              <w:rPr>
                <w:b/>
                <w:bCs/>
              </w:rPr>
              <w:t xml:space="preserve"> ZA UČENJE</w:t>
            </w:r>
            <w:r>
              <w:rPr>
                <w:b/>
                <w:bCs/>
              </w:rPr>
              <w:t xml:space="preserve"> (IZLAZNA KARTICA</w:t>
            </w:r>
            <w:r w:rsidR="00C51A8D">
              <w:rPr>
                <w:b/>
                <w:bCs/>
              </w:rPr>
              <w:t xml:space="preserve"> </w:t>
            </w:r>
            <w:r w:rsidR="00E74E59" w:rsidRPr="00E74E59">
              <w:rPr>
                <w:b/>
                <w:bCs/>
              </w:rPr>
              <w:t xml:space="preserve">– </w:t>
            </w:r>
            <w:proofErr w:type="spellStart"/>
            <w:r w:rsidR="00E74E59" w:rsidRPr="00E74E59">
              <w:rPr>
                <w:b/>
                <w:bCs/>
              </w:rPr>
              <w:t>Padlet</w:t>
            </w:r>
            <w:proofErr w:type="spellEnd"/>
            <w:r w:rsidR="00E74E59" w:rsidRPr="00E74E59">
              <w:rPr>
                <w:b/>
                <w:bCs/>
              </w:rPr>
              <w:t xml:space="preserve"> (5 min)</w:t>
            </w:r>
          </w:p>
          <w:p w14:paraId="569CEB39" w14:textId="2FC6C284" w:rsidR="00ED248D" w:rsidRDefault="00ED248D" w:rsidP="00E74E59">
            <w:pPr>
              <w:spacing w:after="0" w:line="240" w:lineRule="auto"/>
              <w:textAlignment w:val="baseline"/>
            </w:pPr>
            <w:r>
              <w:t xml:space="preserve">Učenici pišu svoje odgovore </w:t>
            </w:r>
            <w:r w:rsidR="00AC63F5">
              <w:t xml:space="preserve">prema pitanjima na izlaznoj kartici </w:t>
            </w:r>
            <w:r>
              <w:t xml:space="preserve">na </w:t>
            </w:r>
            <w:proofErr w:type="spellStart"/>
            <w:r>
              <w:t>Padletu</w:t>
            </w:r>
            <w:proofErr w:type="spellEnd"/>
            <w:r w:rsidR="00735EC4">
              <w:t>.</w:t>
            </w:r>
          </w:p>
          <w:p w14:paraId="4B56B660" w14:textId="73A411F0" w:rsidR="00735EC4" w:rsidRDefault="00735EC4" w:rsidP="00735EC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textAlignment w:val="baseline"/>
            </w:pPr>
            <w:r>
              <w:t>Navedi 3 stvari koje si danas naučio</w:t>
            </w:r>
          </w:p>
          <w:p w14:paraId="5AB7700A" w14:textId="7ED66D79" w:rsidR="00735EC4" w:rsidRDefault="00735EC4" w:rsidP="00735EC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textAlignment w:val="baseline"/>
            </w:pPr>
            <w:r>
              <w:t>Navedi 2 stvari koje su te iznenadile</w:t>
            </w:r>
          </w:p>
          <w:p w14:paraId="4B658FAD" w14:textId="3FCFE6B3" w:rsidR="00735EC4" w:rsidRDefault="00735EC4" w:rsidP="00735EC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textAlignment w:val="baseline"/>
            </w:pPr>
            <w:r>
              <w:t xml:space="preserve">Navedi 1 stvar </w:t>
            </w:r>
            <w:r w:rsidR="001D21E5">
              <w:t>o kojoj bi volio/voljela znati više</w:t>
            </w:r>
          </w:p>
          <w:p w14:paraId="0D06A9E0" w14:textId="77777777" w:rsidR="001D21E5" w:rsidRPr="00E74E59" w:rsidRDefault="001D21E5" w:rsidP="001D21E5">
            <w:pPr>
              <w:spacing w:after="0" w:line="240" w:lineRule="auto"/>
              <w:textAlignment w:val="baseline"/>
            </w:pPr>
          </w:p>
          <w:p w14:paraId="79FB3FB6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- </w:t>
            </w:r>
            <w:proofErr w:type="spellStart"/>
            <w:r w:rsidRPr="00E74E59">
              <w:t>Write</w:t>
            </w:r>
            <w:proofErr w:type="spellEnd"/>
            <w:r w:rsidRPr="00E74E59">
              <w:t xml:space="preserve"> 3 </w:t>
            </w:r>
            <w:proofErr w:type="spellStart"/>
            <w:r w:rsidRPr="00E74E59">
              <w:t>things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that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learned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today</w:t>
            </w:r>
            <w:proofErr w:type="spellEnd"/>
          </w:p>
          <w:p w14:paraId="36C83589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- </w:t>
            </w:r>
            <w:proofErr w:type="spellStart"/>
            <w:r w:rsidRPr="00E74E59">
              <w:t>Write</w:t>
            </w:r>
            <w:proofErr w:type="spellEnd"/>
            <w:r w:rsidRPr="00E74E59">
              <w:t xml:space="preserve"> 2 </w:t>
            </w:r>
            <w:proofErr w:type="spellStart"/>
            <w:r w:rsidRPr="00E74E59">
              <w:t>things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that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surprised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</w:t>
            </w:r>
            <w:proofErr w:type="spellEnd"/>
          </w:p>
          <w:p w14:paraId="39BA8B88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  <w:r w:rsidRPr="00E74E59">
              <w:t xml:space="preserve">- </w:t>
            </w:r>
            <w:proofErr w:type="spellStart"/>
            <w:r w:rsidRPr="00E74E59">
              <w:t>Write</w:t>
            </w:r>
            <w:proofErr w:type="spellEnd"/>
            <w:r w:rsidRPr="00E74E59">
              <w:t xml:space="preserve"> 1 </w:t>
            </w:r>
            <w:proofErr w:type="spellStart"/>
            <w:r w:rsidRPr="00E74E59">
              <w:t>thing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that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you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would</w:t>
            </w:r>
            <w:proofErr w:type="spellEnd"/>
            <w:r w:rsidRPr="00E74E59">
              <w:t xml:space="preserve"> </w:t>
            </w:r>
            <w:proofErr w:type="spellStart"/>
            <w:r w:rsidRPr="00E74E59">
              <w:t>like</w:t>
            </w:r>
            <w:proofErr w:type="spellEnd"/>
            <w:r w:rsidRPr="00E74E59">
              <w:t xml:space="preserve"> to </w:t>
            </w:r>
            <w:proofErr w:type="spellStart"/>
            <w:r w:rsidRPr="00E74E59">
              <w:t>know</w:t>
            </w:r>
            <w:proofErr w:type="spellEnd"/>
            <w:r w:rsidRPr="00E74E59">
              <w:t xml:space="preserve"> more </w:t>
            </w:r>
            <w:proofErr w:type="spellStart"/>
            <w:r w:rsidRPr="00E74E59">
              <w:t>about</w:t>
            </w:r>
            <w:proofErr w:type="spellEnd"/>
          </w:p>
          <w:p w14:paraId="4487B42D" w14:textId="77777777" w:rsidR="00E74E59" w:rsidRPr="00E74E59" w:rsidRDefault="00E74E59" w:rsidP="00E74E59">
            <w:pPr>
              <w:spacing w:after="0" w:line="240" w:lineRule="auto"/>
              <w:textAlignment w:val="baseline"/>
            </w:pPr>
          </w:p>
          <w:p w14:paraId="0FED6059" w14:textId="317D1804" w:rsidR="008665FC" w:rsidRPr="00AB3911" w:rsidRDefault="0024713C" w:rsidP="00AB3911">
            <w:pPr>
              <w:spacing w:after="0" w:line="240" w:lineRule="auto"/>
              <w:textAlignment w:val="baseline"/>
            </w:pPr>
            <w:r w:rsidRPr="0024713C">
              <w:rPr>
                <w:b/>
                <w:bCs/>
              </w:rPr>
              <w:t>Završna aktivnost:</w:t>
            </w:r>
            <w:r>
              <w:t xml:space="preserve"> </w:t>
            </w:r>
            <w:r w:rsidR="00E74E59" w:rsidRPr="00E74E59">
              <w:t xml:space="preserve"> </w:t>
            </w:r>
            <w:r w:rsidR="0031228B">
              <w:t xml:space="preserve">Kako se osjećaš na kraju sata? Učenici ostavljaju svoj </w:t>
            </w:r>
            <w:proofErr w:type="spellStart"/>
            <w:r w:rsidR="0031228B">
              <w:t>Pos-it</w:t>
            </w:r>
            <w:proofErr w:type="spellEnd"/>
            <w:r w:rsidR="0031228B">
              <w:t xml:space="preserve"> listić s uvodne aktivnosti</w:t>
            </w:r>
            <w:r w:rsidR="00726895">
              <w:t xml:space="preserve"> tamo gdje su ga i ostavili ili ga pomiču </w:t>
            </w:r>
            <w:r w:rsidR="009434FE">
              <w:t>na nov</w:t>
            </w:r>
            <w:r w:rsidR="00AB3911">
              <w:t xml:space="preserve">i stupac ukoliko se njihovo raspoloženje promijenilo. </w:t>
            </w:r>
            <w:r w:rsidR="0031228B">
              <w:t xml:space="preserve">                             </w:t>
            </w:r>
            <w:r w:rsidR="00AB3911">
              <w:t xml:space="preserve">                                                      </w:t>
            </w:r>
            <w:r w:rsidR="00E74E59" w:rsidRPr="00E74E59">
              <w:lastRenderedPageBreak/>
              <w:t xml:space="preserve">How are </w:t>
            </w:r>
            <w:proofErr w:type="spellStart"/>
            <w:r w:rsidR="00E74E59" w:rsidRPr="00E74E59">
              <w:t>you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now</w:t>
            </w:r>
            <w:proofErr w:type="spellEnd"/>
            <w:r w:rsidR="00E74E59" w:rsidRPr="00E74E59">
              <w:t xml:space="preserve"> at </w:t>
            </w:r>
            <w:proofErr w:type="spellStart"/>
            <w:r w:rsidR="00E74E59" w:rsidRPr="00E74E59">
              <w:t>the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end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of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the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lesson</w:t>
            </w:r>
            <w:proofErr w:type="spellEnd"/>
            <w:r w:rsidR="00E74E59" w:rsidRPr="00E74E59">
              <w:t xml:space="preserve">? </w:t>
            </w:r>
            <w:proofErr w:type="spellStart"/>
            <w:r w:rsidR="00E74E59" w:rsidRPr="00E74E59">
              <w:t>Leave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your</w:t>
            </w:r>
            <w:proofErr w:type="spellEnd"/>
            <w:r w:rsidR="00E74E59" w:rsidRPr="00E74E59">
              <w:t xml:space="preserve"> post-</w:t>
            </w:r>
            <w:proofErr w:type="spellStart"/>
            <w:r w:rsidR="00E74E59" w:rsidRPr="00E74E59">
              <w:t>it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or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move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it</w:t>
            </w:r>
            <w:proofErr w:type="spellEnd"/>
            <w:r w:rsidR="00E74E59" w:rsidRPr="00E74E59">
              <w:t xml:space="preserve"> to </w:t>
            </w:r>
            <w:proofErr w:type="spellStart"/>
            <w:r w:rsidR="00E74E59" w:rsidRPr="00E74E59">
              <w:t>the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heading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which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describes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your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feeling</w:t>
            </w:r>
            <w:proofErr w:type="spellEnd"/>
            <w:r w:rsidR="00E74E59" w:rsidRPr="00E74E59">
              <w:t xml:space="preserve"> </w:t>
            </w:r>
            <w:proofErr w:type="spellStart"/>
            <w:r w:rsidR="00E74E59" w:rsidRPr="00E74E59">
              <w:t>best</w:t>
            </w:r>
            <w:proofErr w:type="spellEnd"/>
            <w:r w:rsidR="00E74E59" w:rsidRPr="00E74E59">
              <w:t>.</w:t>
            </w:r>
          </w:p>
        </w:tc>
      </w:tr>
      <w:tr w:rsidR="001D6A24" w:rsidRPr="00260207" w14:paraId="273D711B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5BD159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Trajanje nastavnog sata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7B1E11" w14:textId="15C0188A" w:rsidR="00782CF3" w:rsidRPr="00797FB0" w:rsidRDefault="00797FB0" w:rsidP="00504B31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797FB0">
              <w:rPr>
                <w:rFonts w:ascii="Georgia" w:hAnsi="Georgia"/>
                <w:sz w:val="24"/>
                <w:szCs w:val="24"/>
                <w:lang w:val="en-US"/>
              </w:rPr>
              <w:t xml:space="preserve">90 </w:t>
            </w:r>
            <w:proofErr w:type="spellStart"/>
            <w:r w:rsidRPr="00797FB0">
              <w:rPr>
                <w:rFonts w:ascii="Georgia" w:hAnsi="Georgia"/>
                <w:sz w:val="24"/>
                <w:szCs w:val="24"/>
                <w:lang w:val="en-US"/>
              </w:rPr>
              <w:t>minuta</w:t>
            </w:r>
            <w:proofErr w:type="spellEnd"/>
            <w:r w:rsidRPr="00797FB0">
              <w:rPr>
                <w:rFonts w:ascii="Georgia" w:hAnsi="Georgia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97FB0">
              <w:rPr>
                <w:rFonts w:ascii="Georgia" w:hAnsi="Georgia"/>
                <w:sz w:val="24"/>
                <w:szCs w:val="24"/>
                <w:lang w:val="en-US"/>
              </w:rPr>
              <w:t>blok</w:t>
            </w:r>
            <w:proofErr w:type="spellEnd"/>
            <w:r w:rsidRPr="00797FB0">
              <w:rPr>
                <w:rFonts w:ascii="Georgia" w:hAnsi="Georgia"/>
                <w:sz w:val="24"/>
                <w:szCs w:val="24"/>
                <w:lang w:val="en-US"/>
              </w:rPr>
              <w:t xml:space="preserve"> sat)</w:t>
            </w:r>
          </w:p>
        </w:tc>
      </w:tr>
      <w:tr w:rsidR="001D6A24" w:rsidRPr="00260207" w14:paraId="4B3305C9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2ABFFB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Prikladna dob učenika/razred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13C9D7" w14:textId="6EC23A9C" w:rsidR="00782CF3" w:rsidRPr="00154223" w:rsidRDefault="00443A82" w:rsidP="00504B31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  <w:t>viši razredi</w:t>
            </w:r>
            <w:r w:rsidR="00504B31" w:rsidRPr="00154223"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  <w:t xml:space="preserve"> osnovne škole</w:t>
            </w:r>
            <w:r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  <w:t xml:space="preserve"> (7. ili 8. razred)</w:t>
            </w:r>
            <w:r w:rsidR="002D3C08"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  <w:t xml:space="preserve"> / srednja škola (1. razred)</w:t>
            </w:r>
            <w:r w:rsidR="00504B31" w:rsidRPr="00154223"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</w:tc>
      </w:tr>
      <w:tr w:rsidR="001D6A24" w:rsidRPr="00260207" w14:paraId="064BFFE6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71D133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Potrebna predznanja učenika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7381EB" w14:textId="3C5A1351" w:rsidR="00782CF3" w:rsidRPr="00A75D0B" w:rsidRDefault="00A75D0B" w:rsidP="00504B31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eorgia" w:hAnsi="Georgia"/>
                <w:sz w:val="24"/>
                <w:szCs w:val="24"/>
                <w:lang w:val="en-US"/>
              </w:rPr>
              <w:t>o</w:t>
            </w:r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>snovno</w:t>
            </w:r>
            <w:proofErr w:type="spellEnd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>poznavanje</w:t>
            </w:r>
            <w:proofErr w:type="spellEnd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>vokabulara</w:t>
            </w:r>
            <w:proofErr w:type="spellEnd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>vezanog</w:t>
            </w:r>
            <w:proofErr w:type="spellEnd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>uz</w:t>
            </w:r>
            <w:proofErr w:type="spellEnd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 xml:space="preserve"> sport</w:t>
            </w:r>
            <w:r>
              <w:rPr>
                <w:rFonts w:ascii="Georgia" w:hAnsi="Georgia"/>
                <w:sz w:val="24"/>
                <w:szCs w:val="24"/>
                <w:lang w:val="en-US"/>
              </w:rPr>
              <w:t>, r</w:t>
            </w:r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 xml:space="preserve">ad u </w:t>
            </w:r>
            <w:proofErr w:type="spellStart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>digitalnom</w:t>
            </w:r>
            <w:proofErr w:type="spellEnd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>okruženju</w:t>
            </w:r>
            <w:proofErr w:type="spellEnd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 xml:space="preserve"> (QR </w:t>
            </w:r>
            <w:proofErr w:type="spellStart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>kodovi</w:t>
            </w:r>
            <w:proofErr w:type="spellEnd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 xml:space="preserve">, Padlet, </w:t>
            </w:r>
            <w:proofErr w:type="spellStart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>Menti</w:t>
            </w:r>
            <w:proofErr w:type="spellEnd"/>
            <w:r w:rsidRPr="00A75D0B">
              <w:rPr>
                <w:rFonts w:ascii="Georgia" w:hAnsi="Georgia"/>
                <w:sz w:val="24"/>
                <w:szCs w:val="24"/>
                <w:lang w:val="en-US"/>
              </w:rPr>
              <w:t>)</w:t>
            </w:r>
          </w:p>
        </w:tc>
      </w:tr>
      <w:tr w:rsidR="001D6A24" w:rsidRPr="00260207" w14:paraId="5F300DDD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A4C0C5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Nastavna sredstva i pomagala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7841178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(npr. računala, tableti, mobiteli, papir i olovke, slušalice, mjesto provedbe, online materijali, udžbenik...)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B94FEC" w14:textId="77777777" w:rsidR="00624F2B" w:rsidRPr="00624F2B" w:rsidRDefault="00624F2B" w:rsidP="00624F2B">
            <w:pPr>
              <w:numPr>
                <w:ilvl w:val="0"/>
                <w:numId w:val="10"/>
              </w:numPr>
              <w:rPr>
                <w:rFonts w:ascii="Georgia" w:hAnsi="Georgia"/>
                <w:sz w:val="24"/>
                <w:szCs w:val="24"/>
              </w:rPr>
            </w:pPr>
            <w:r w:rsidRPr="00624F2B">
              <w:rPr>
                <w:rFonts w:ascii="Georgia" w:hAnsi="Georgia"/>
                <w:sz w:val="24"/>
                <w:szCs w:val="24"/>
              </w:rPr>
              <w:t>Računala / tableti / mobiteli</w:t>
            </w:r>
          </w:p>
          <w:p w14:paraId="7B3BFD3A" w14:textId="0002D216" w:rsidR="00624F2B" w:rsidRPr="00624F2B" w:rsidRDefault="00624F2B" w:rsidP="00624F2B">
            <w:pPr>
              <w:numPr>
                <w:ilvl w:val="0"/>
                <w:numId w:val="10"/>
              </w:numPr>
              <w:rPr>
                <w:rFonts w:ascii="Georgia" w:hAnsi="Georgia"/>
                <w:sz w:val="24"/>
                <w:szCs w:val="24"/>
              </w:rPr>
            </w:pPr>
            <w:r w:rsidRPr="00624F2B">
              <w:rPr>
                <w:rFonts w:ascii="Georgia" w:hAnsi="Georgia"/>
                <w:sz w:val="24"/>
                <w:szCs w:val="24"/>
              </w:rPr>
              <w:t>Internet</w:t>
            </w:r>
          </w:p>
          <w:p w14:paraId="476E9ADF" w14:textId="33FBD7BB" w:rsidR="00624F2B" w:rsidRPr="00624F2B" w:rsidRDefault="00624F2B" w:rsidP="00624F2B">
            <w:pPr>
              <w:numPr>
                <w:ilvl w:val="0"/>
                <w:numId w:val="10"/>
              </w:numPr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sz w:val="24"/>
                <w:szCs w:val="24"/>
              </w:rPr>
              <w:t>E</w:t>
            </w:r>
            <w:r w:rsidRPr="00624F2B">
              <w:rPr>
                <w:rFonts w:ascii="Georgia" w:hAnsi="Georgia"/>
                <w:sz w:val="24"/>
                <w:szCs w:val="24"/>
              </w:rPr>
              <w:t>uropeana</w:t>
            </w:r>
            <w:proofErr w:type="spellEnd"/>
            <w:r w:rsidRPr="00624F2B">
              <w:rPr>
                <w:rFonts w:ascii="Georgia" w:hAnsi="Georgia"/>
                <w:sz w:val="24"/>
                <w:szCs w:val="24"/>
              </w:rPr>
              <w:t xml:space="preserve"> platforma (članci)</w:t>
            </w:r>
          </w:p>
          <w:p w14:paraId="79384024" w14:textId="1940CA3B" w:rsidR="00624F2B" w:rsidRPr="00624F2B" w:rsidRDefault="00624F2B" w:rsidP="00624F2B">
            <w:pPr>
              <w:numPr>
                <w:ilvl w:val="0"/>
                <w:numId w:val="10"/>
              </w:num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624F2B">
              <w:rPr>
                <w:rFonts w:ascii="Georgia" w:hAnsi="Georgia"/>
                <w:sz w:val="24"/>
                <w:szCs w:val="24"/>
              </w:rPr>
              <w:t>Padlet</w:t>
            </w:r>
            <w:proofErr w:type="spellEnd"/>
            <w:r w:rsidRPr="00624F2B">
              <w:rPr>
                <w:rFonts w:ascii="Georgia" w:hAnsi="Georgia"/>
                <w:sz w:val="24"/>
                <w:szCs w:val="24"/>
              </w:rPr>
              <w:t>, menti.com</w:t>
            </w:r>
            <w:r>
              <w:rPr>
                <w:rFonts w:ascii="Georgia" w:hAnsi="Georgia"/>
                <w:sz w:val="24"/>
                <w:szCs w:val="24"/>
              </w:rPr>
              <w:t xml:space="preserve">, </w:t>
            </w:r>
            <w:r w:rsidR="00396459">
              <w:rPr>
                <w:rFonts w:ascii="Georgia" w:hAnsi="Georgia"/>
                <w:sz w:val="24"/>
                <w:szCs w:val="24"/>
              </w:rPr>
              <w:t>QR kod čitač</w:t>
            </w:r>
          </w:p>
          <w:p w14:paraId="7E018AD4" w14:textId="6DBC2DD1" w:rsidR="00624F2B" w:rsidRPr="00624F2B" w:rsidRDefault="00624F2B" w:rsidP="00624F2B">
            <w:pPr>
              <w:numPr>
                <w:ilvl w:val="0"/>
                <w:numId w:val="10"/>
              </w:numPr>
              <w:rPr>
                <w:rFonts w:ascii="Georgia" w:hAnsi="Georgia"/>
                <w:sz w:val="24"/>
                <w:szCs w:val="24"/>
              </w:rPr>
            </w:pPr>
            <w:r w:rsidRPr="00624F2B">
              <w:rPr>
                <w:rFonts w:ascii="Georgia" w:hAnsi="Georgia"/>
                <w:sz w:val="24"/>
                <w:szCs w:val="24"/>
              </w:rPr>
              <w:t>Papir i olovke</w:t>
            </w:r>
          </w:p>
          <w:p w14:paraId="309F0282" w14:textId="0594AC48" w:rsidR="00782CF3" w:rsidRPr="00154223" w:rsidRDefault="00624F2B" w:rsidP="00396459">
            <w:pPr>
              <w:numPr>
                <w:ilvl w:val="0"/>
                <w:numId w:val="10"/>
              </w:numPr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4F2B">
              <w:rPr>
                <w:rFonts w:ascii="Georgia" w:hAnsi="Georgia"/>
                <w:sz w:val="24"/>
                <w:szCs w:val="24"/>
              </w:rPr>
              <w:t>Tjelesna oprema za stanice (vijača, lopta, štoperica…)</w:t>
            </w:r>
          </w:p>
        </w:tc>
      </w:tr>
      <w:tr w:rsidR="001D6A24" w:rsidRPr="00260207" w14:paraId="4532FCAC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0D2EB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Oblici rada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BF84FF9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(individualni, grupni, manje grupe, cijeli razred…)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20CBB0" w14:textId="4E6529C0" w:rsidR="00782CF3" w:rsidRPr="00171F94" w:rsidRDefault="00171F94" w:rsidP="00171F94">
            <w:pPr>
              <w:rPr>
                <w:rFonts w:ascii="Georgia" w:hAnsi="Georgia"/>
                <w:lang w:val="en-US"/>
              </w:rPr>
            </w:pPr>
            <w:proofErr w:type="spellStart"/>
            <w:r w:rsidRPr="00171F94">
              <w:rPr>
                <w:rFonts w:ascii="Georgia" w:hAnsi="Georgia"/>
                <w:lang w:val="en-US"/>
              </w:rPr>
              <w:t>Grupni</w:t>
            </w:r>
            <w:proofErr w:type="spellEnd"/>
            <w:r w:rsidRPr="00171F94">
              <w:rPr>
                <w:rFonts w:ascii="Georgia" w:hAnsi="Georgia"/>
                <w:lang w:val="en-US"/>
              </w:rPr>
              <w:t xml:space="preserve"> rad, </w:t>
            </w:r>
            <w:proofErr w:type="spellStart"/>
            <w:r>
              <w:rPr>
                <w:rFonts w:ascii="Georgia" w:hAnsi="Georgia"/>
                <w:lang w:val="en-US"/>
              </w:rPr>
              <w:t>i</w:t>
            </w:r>
            <w:r w:rsidRPr="00171F94">
              <w:rPr>
                <w:rFonts w:ascii="Georgia" w:hAnsi="Georgia"/>
                <w:lang w:val="en-US"/>
              </w:rPr>
              <w:t>ndividualni</w:t>
            </w:r>
            <w:proofErr w:type="spellEnd"/>
            <w:r w:rsidRPr="00171F94">
              <w:rPr>
                <w:rFonts w:ascii="Georgia" w:hAnsi="Georgia"/>
                <w:lang w:val="en-US"/>
              </w:rPr>
              <w:t xml:space="preserve"> rad, </w:t>
            </w:r>
            <w:r>
              <w:rPr>
                <w:rFonts w:ascii="Georgia" w:hAnsi="Georgia"/>
                <w:lang w:val="en-US"/>
              </w:rPr>
              <w:t>r</w:t>
            </w:r>
            <w:r w:rsidRPr="00171F94">
              <w:rPr>
                <w:rFonts w:ascii="Georgia" w:hAnsi="Georgia"/>
                <w:lang w:val="en-US"/>
              </w:rPr>
              <w:t xml:space="preserve">ad u </w:t>
            </w:r>
            <w:proofErr w:type="spellStart"/>
            <w:r w:rsidRPr="00171F94">
              <w:rPr>
                <w:rFonts w:ascii="Georgia" w:hAnsi="Georgia"/>
                <w:lang w:val="en-US"/>
              </w:rPr>
              <w:t>par</w:t>
            </w:r>
            <w:r>
              <w:rPr>
                <w:rFonts w:ascii="Georgia" w:hAnsi="Georgia"/>
                <w:lang w:val="en-US"/>
              </w:rPr>
              <w:t>u</w:t>
            </w:r>
            <w:proofErr w:type="spellEnd"/>
            <w:r w:rsidRPr="00171F94">
              <w:rPr>
                <w:rFonts w:ascii="Georgia" w:hAnsi="Georgia"/>
                <w:lang w:val="en-US"/>
              </w:rPr>
              <w:t xml:space="preserve">, </w:t>
            </w:r>
            <w:proofErr w:type="spellStart"/>
            <w:r w:rsidR="00615C11">
              <w:rPr>
                <w:rFonts w:ascii="Georgia" w:hAnsi="Georgia"/>
                <w:lang w:val="en-US"/>
              </w:rPr>
              <w:t>izvanučionična</w:t>
            </w:r>
            <w:proofErr w:type="spellEnd"/>
            <w:r w:rsidR="00615C11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="00615C11">
              <w:rPr>
                <w:rFonts w:ascii="Georgia" w:hAnsi="Georgia"/>
                <w:lang w:val="en-US"/>
              </w:rPr>
              <w:t>nastava</w:t>
            </w:r>
            <w:proofErr w:type="spellEnd"/>
            <w:r w:rsidR="00615C11">
              <w:rPr>
                <w:rFonts w:ascii="Georgia" w:hAnsi="Georgia"/>
                <w:lang w:val="en-US"/>
              </w:rPr>
              <w:t xml:space="preserve"> (</w:t>
            </w:r>
            <w:proofErr w:type="spellStart"/>
            <w:r w:rsidR="00615C11">
              <w:rPr>
                <w:rFonts w:ascii="Georgia" w:hAnsi="Georgia"/>
                <w:lang w:val="en-US"/>
              </w:rPr>
              <w:t>a</w:t>
            </w:r>
            <w:r w:rsidR="00615C11" w:rsidRPr="00171F94">
              <w:rPr>
                <w:rFonts w:ascii="Georgia" w:hAnsi="Georgia"/>
                <w:lang w:val="en-US"/>
              </w:rPr>
              <w:t>ktivnosti</w:t>
            </w:r>
            <w:proofErr w:type="spellEnd"/>
            <w:r w:rsidR="00615C11" w:rsidRPr="00171F94">
              <w:rPr>
                <w:rFonts w:ascii="Georgia" w:hAnsi="Georgia"/>
                <w:lang w:val="en-US"/>
              </w:rPr>
              <w:t xml:space="preserve"> </w:t>
            </w:r>
            <w:r w:rsidR="00615C11">
              <w:rPr>
                <w:rFonts w:ascii="Georgia" w:hAnsi="Georgia"/>
                <w:lang w:val="en-US"/>
              </w:rPr>
              <w:t>po</w:t>
            </w:r>
            <w:r w:rsidR="00615C11" w:rsidRPr="00171F9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="00615C11" w:rsidRPr="00171F94">
              <w:rPr>
                <w:rFonts w:ascii="Georgia" w:hAnsi="Georgia"/>
                <w:lang w:val="en-US"/>
              </w:rPr>
              <w:t>stanicama</w:t>
            </w:r>
            <w:proofErr w:type="spellEnd"/>
            <w:r w:rsidR="00615C11">
              <w:rPr>
                <w:rFonts w:ascii="Georgia" w:hAnsi="Georgia"/>
                <w:lang w:val="en-US"/>
              </w:rPr>
              <w:t>)</w:t>
            </w:r>
          </w:p>
        </w:tc>
      </w:tr>
      <w:tr w:rsidR="001D6A24" w:rsidRPr="00260207" w14:paraId="1E15395A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14353D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Korelacija s drugim predmetima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24B4E70" w14:textId="77777777" w:rsidR="00782CF3" w:rsidRPr="00260207" w:rsidRDefault="00782CF3" w:rsidP="00D9501E">
            <w:pPr>
              <w:spacing w:after="0" w:line="240" w:lineRule="auto"/>
              <w:ind w:left="3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i/ili </w:t>
            </w:r>
            <w:proofErr w:type="spellStart"/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međupredmetnim</w:t>
            </w:r>
            <w:proofErr w:type="spellEnd"/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temama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0CDA09" w14:textId="714CFCF7" w:rsidR="00782CF3" w:rsidRPr="00260207" w:rsidRDefault="005428E6" w:rsidP="009945BF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5428E6">
              <w:rPr>
                <w:rFonts w:ascii="Georgia" w:hAnsi="Georgia"/>
                <w:lang w:val="en-US"/>
              </w:rPr>
              <w:t>Tjelesna</w:t>
            </w:r>
            <w:proofErr w:type="spellEnd"/>
            <w:r w:rsidRPr="005428E6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28E6">
              <w:rPr>
                <w:rFonts w:ascii="Georgia" w:hAnsi="Georgia"/>
                <w:lang w:val="en-US"/>
              </w:rPr>
              <w:t>i</w:t>
            </w:r>
            <w:proofErr w:type="spellEnd"/>
            <w:r w:rsidRPr="005428E6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28E6">
              <w:rPr>
                <w:rFonts w:ascii="Georgia" w:hAnsi="Georgia"/>
                <w:lang w:val="en-US"/>
              </w:rPr>
              <w:t>zdravstvena</w:t>
            </w:r>
            <w:proofErr w:type="spellEnd"/>
            <w:r w:rsidRPr="005428E6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28E6">
              <w:rPr>
                <w:rFonts w:ascii="Georgia" w:hAnsi="Georgia"/>
                <w:lang w:val="en-US"/>
              </w:rPr>
              <w:t>kultura</w:t>
            </w:r>
            <w:proofErr w:type="spellEnd"/>
            <w:r>
              <w:rPr>
                <w:rFonts w:ascii="Georgia" w:hAnsi="Georgia"/>
                <w:lang w:val="en-US"/>
              </w:rPr>
              <w:t xml:space="preserve">, </w:t>
            </w:r>
            <w:proofErr w:type="spellStart"/>
            <w:r w:rsidR="009945BF">
              <w:rPr>
                <w:rFonts w:ascii="Georgia" w:hAnsi="Georgia"/>
                <w:lang w:val="en-US"/>
              </w:rPr>
              <w:t>i</w:t>
            </w:r>
            <w:r w:rsidRPr="005428E6">
              <w:rPr>
                <w:rFonts w:ascii="Georgia" w:hAnsi="Georgia"/>
                <w:lang w:val="en-US"/>
              </w:rPr>
              <w:t>nformatika</w:t>
            </w:r>
            <w:proofErr w:type="spellEnd"/>
            <w:r w:rsidR="009945BF">
              <w:rPr>
                <w:rFonts w:ascii="Georgia" w:hAnsi="Georgia"/>
                <w:lang w:val="en-US"/>
              </w:rPr>
              <w:t xml:space="preserve">, </w:t>
            </w:r>
            <w:proofErr w:type="spellStart"/>
            <w:r w:rsidR="009945BF">
              <w:rPr>
                <w:rFonts w:ascii="Georgia" w:hAnsi="Georgia"/>
                <w:lang w:val="en-US"/>
              </w:rPr>
              <w:t>g</w:t>
            </w:r>
            <w:r w:rsidRPr="005428E6">
              <w:rPr>
                <w:rFonts w:ascii="Georgia" w:hAnsi="Georgia"/>
                <w:lang w:val="en-US"/>
              </w:rPr>
              <w:t>rađanski</w:t>
            </w:r>
            <w:proofErr w:type="spellEnd"/>
            <w:r w:rsidRPr="005428E6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28E6">
              <w:rPr>
                <w:rFonts w:ascii="Georgia" w:hAnsi="Georgia"/>
                <w:lang w:val="en-US"/>
              </w:rPr>
              <w:t>odgoj</w:t>
            </w:r>
            <w:proofErr w:type="spellEnd"/>
            <w:r w:rsidR="009945BF">
              <w:rPr>
                <w:rFonts w:ascii="Georgia" w:hAnsi="Georgia"/>
                <w:lang w:val="en-US"/>
              </w:rPr>
              <w:t xml:space="preserve">, </w:t>
            </w:r>
            <w:proofErr w:type="spellStart"/>
            <w:r w:rsidR="009945BF">
              <w:rPr>
                <w:rFonts w:ascii="Georgia" w:hAnsi="Georgia"/>
                <w:lang w:val="en-US"/>
              </w:rPr>
              <w:t>p</w:t>
            </w:r>
            <w:r w:rsidRPr="005428E6">
              <w:rPr>
                <w:rFonts w:ascii="Georgia" w:hAnsi="Georgia"/>
                <w:lang w:val="en-US"/>
              </w:rPr>
              <w:t>ovijest</w:t>
            </w:r>
            <w:proofErr w:type="spellEnd"/>
            <w:r w:rsidRPr="005428E6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28E6">
              <w:rPr>
                <w:rFonts w:ascii="Georgia" w:hAnsi="Georgia"/>
                <w:lang w:val="en-US"/>
              </w:rPr>
              <w:t>i</w:t>
            </w:r>
            <w:proofErr w:type="spellEnd"/>
            <w:r w:rsidRPr="005428E6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28E6">
              <w:rPr>
                <w:rFonts w:ascii="Georgia" w:hAnsi="Georgia"/>
                <w:lang w:val="en-US"/>
              </w:rPr>
              <w:t>kultura</w:t>
            </w:r>
            <w:proofErr w:type="spellEnd"/>
            <w:r w:rsidRPr="005428E6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428E6">
              <w:rPr>
                <w:rFonts w:ascii="Georgia" w:hAnsi="Georgia"/>
                <w:lang w:val="en-US"/>
              </w:rPr>
              <w:t>sporta</w:t>
            </w:r>
            <w:proofErr w:type="spellEnd"/>
            <w:r w:rsidRPr="005428E6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 </w:t>
            </w:r>
          </w:p>
        </w:tc>
      </w:tr>
      <w:tr w:rsidR="001D6A24" w:rsidRPr="00260207" w14:paraId="43931EBB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6005F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Aktivnosti za učenike koji žele znati više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3BBF02" w14:textId="77777777" w:rsidR="005E7771" w:rsidRDefault="00D96351" w:rsidP="005E7771">
            <w:pPr>
              <w:numPr>
                <w:ilvl w:val="0"/>
                <w:numId w:val="13"/>
              </w:numPr>
              <w:rPr>
                <w:rFonts w:ascii="Georgia" w:hAnsi="Georgia"/>
              </w:rPr>
            </w:pPr>
            <w:r w:rsidRPr="00D96351">
              <w:rPr>
                <w:rFonts w:ascii="Georgia" w:hAnsi="Georgia"/>
              </w:rPr>
              <w:t xml:space="preserve">Istraživanje dodatnih sportskih heroja na </w:t>
            </w:r>
            <w:proofErr w:type="spellStart"/>
            <w:r w:rsidRPr="00D96351">
              <w:rPr>
                <w:rFonts w:ascii="Georgia" w:hAnsi="Georgia"/>
              </w:rPr>
              <w:t>Europeana</w:t>
            </w:r>
            <w:proofErr w:type="spellEnd"/>
            <w:r w:rsidRPr="00D96351">
              <w:rPr>
                <w:rFonts w:ascii="Georgia" w:hAnsi="Georgia"/>
              </w:rPr>
              <w:t xml:space="preserve"> platformi</w:t>
            </w:r>
          </w:p>
          <w:p w14:paraId="584E799F" w14:textId="3266BBB4" w:rsidR="00D96351" w:rsidRPr="005E7771" w:rsidRDefault="00D96351" w:rsidP="005E7771">
            <w:pPr>
              <w:numPr>
                <w:ilvl w:val="0"/>
                <w:numId w:val="13"/>
              </w:numPr>
              <w:rPr>
                <w:rFonts w:ascii="Georgia" w:hAnsi="Georgia"/>
              </w:rPr>
            </w:pPr>
            <w:r w:rsidRPr="005E7771">
              <w:rPr>
                <w:rFonts w:ascii="Georgia" w:hAnsi="Georgia"/>
              </w:rPr>
              <w:t>Istraživanje lokalnih sportskih inicijativa i održivosti</w:t>
            </w:r>
          </w:p>
          <w:p w14:paraId="2B890BB6" w14:textId="21494066" w:rsidR="00782CF3" w:rsidRPr="005E7771" w:rsidRDefault="00D96351" w:rsidP="005E7771">
            <w:pPr>
              <w:numPr>
                <w:ilvl w:val="0"/>
                <w:numId w:val="13"/>
              </w:numPr>
              <w:rPr>
                <w:rFonts w:ascii="Georgia" w:hAnsi="Georgia"/>
              </w:rPr>
            </w:pPr>
            <w:r w:rsidRPr="00D96351">
              <w:rPr>
                <w:rFonts w:ascii="Georgia" w:hAnsi="Georgia"/>
              </w:rPr>
              <w:t>Izrada vlastitog QR izazova za druge učenike</w:t>
            </w:r>
            <w:r w:rsidR="005E7771">
              <w:rPr>
                <w:rFonts w:ascii="Georgia" w:hAnsi="Georgia"/>
              </w:rPr>
              <w:t xml:space="preserve"> (fizičke aktivnosti)</w:t>
            </w:r>
          </w:p>
        </w:tc>
      </w:tr>
      <w:tr w:rsidR="001D6A24" w:rsidRPr="00260207" w14:paraId="0E464DEE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0ECF0F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Poveznice za digitalne materijale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B722FD" w14:textId="788C916D" w:rsidR="005D5A2B" w:rsidRDefault="00782CF3" w:rsidP="005D5A2B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hyperlink r:id="rId12" w:history="1">
              <w:r w:rsidR="005D5A2B" w:rsidRPr="0098514D">
                <w:rPr>
                  <w:rStyle w:val="Hiperveza"/>
                  <w:rFonts w:ascii="Georgia" w:eastAsia="Times New Roman" w:hAnsi="Georgia" w:cs="Segoe UI"/>
                  <w:kern w:val="0"/>
                  <w:sz w:val="24"/>
                  <w:szCs w:val="24"/>
                  <w:lang w:val="en-US" w:eastAsia="hr-HR"/>
                  <w14:ligatures w14:val="none"/>
                </w:rPr>
                <w:t>https://www.europeana.eu/en/exhibitions/heroes-of-the-olympic-games</w:t>
              </w:r>
            </w:hyperlink>
          </w:p>
          <w:p w14:paraId="551A1A30" w14:textId="27000EEF" w:rsidR="005D5A2B" w:rsidRDefault="005D5A2B" w:rsidP="005D5A2B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hyperlink r:id="rId13" w:history="1">
              <w:r w:rsidRPr="0098514D">
                <w:rPr>
                  <w:rStyle w:val="Hiperveza"/>
                  <w:rFonts w:ascii="Georgia" w:eastAsia="Times New Roman" w:hAnsi="Georgia" w:cs="Segoe UI"/>
                  <w:kern w:val="0"/>
                  <w:sz w:val="24"/>
                  <w:szCs w:val="24"/>
                  <w:lang w:val="en-US" w:eastAsia="hr-HR"/>
                  <w14:ligatures w14:val="none"/>
                </w:rPr>
                <w:t>https://padlet.com</w:t>
              </w:r>
            </w:hyperlink>
          </w:p>
          <w:p w14:paraId="192A7E91" w14:textId="359350EB" w:rsidR="00782CF3" w:rsidRPr="005D5A2B" w:rsidRDefault="005D5A2B" w:rsidP="005D5A2B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hyperlink r:id="rId14" w:history="1">
              <w:r w:rsidRPr="0098514D">
                <w:rPr>
                  <w:rStyle w:val="Hiperveza"/>
                  <w:rFonts w:ascii="Georgia" w:eastAsia="Times New Roman" w:hAnsi="Georgia" w:cs="Segoe UI"/>
                  <w:kern w:val="0"/>
                  <w:sz w:val="24"/>
                  <w:szCs w:val="24"/>
                  <w:lang w:val="en-US" w:eastAsia="hr-HR"/>
                  <w14:ligatures w14:val="none"/>
                </w:rPr>
                <w:t>h</w:t>
              </w:r>
              <w:r w:rsidRPr="0098514D">
                <w:rPr>
                  <w:rStyle w:val="Hiperveza"/>
                  <w:rFonts w:ascii="Georgia" w:eastAsia="Times New Roman" w:hAnsi="Georgia" w:cs="Segoe UI"/>
                  <w:kern w:val="0"/>
                  <w:sz w:val="24"/>
                  <w:szCs w:val="24"/>
                  <w:lang w:val="en-US" w:eastAsia="hr-HR"/>
                  <w14:ligatures w14:val="none"/>
                </w:rPr>
                <w:t>ttps://www.menti.com</w:t>
              </w:r>
            </w:hyperlink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</w:p>
        </w:tc>
      </w:tr>
      <w:tr w:rsidR="001D6A24" w:rsidRPr="00260207" w14:paraId="2F21FA79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28615A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Izvori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A2B94E2" w14:textId="77777777" w:rsidR="00782CF3" w:rsidRPr="00260207" w:rsidRDefault="00782CF3" w:rsidP="00D9501E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(literatura)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CDD9D5" w14:textId="471C5D62" w:rsidR="00B852D4" w:rsidRPr="00B852D4" w:rsidRDefault="00B852D4" w:rsidP="00B852D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B852D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Europeana</w:t>
            </w:r>
            <w:proofErr w:type="spellEnd"/>
            <w:r w:rsidRPr="00B852D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B852D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Platform</w:t>
            </w:r>
            <w:proofErr w:type="spellEnd"/>
          </w:p>
          <w:p w14:paraId="1E2A7C2D" w14:textId="6ED2877F" w:rsidR="00B852D4" w:rsidRPr="00B852D4" w:rsidRDefault="00B852D4" w:rsidP="00B852D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852D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Autorski materijali nastavnika</w:t>
            </w: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: pitanja vezana uz članke na </w:t>
            </w:r>
            <w:proofErr w:type="spellStart"/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Europeana</w:t>
            </w:r>
            <w:proofErr w:type="spellEnd"/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Platformi </w:t>
            </w:r>
            <w:r w:rsidR="008C4C9D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na </w:t>
            </w:r>
            <w:proofErr w:type="spellStart"/>
            <w:r w:rsidR="008C4C9D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qr</w:t>
            </w:r>
            <w:proofErr w:type="spellEnd"/>
            <w:r w:rsidR="008C4C9D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kodovima</w:t>
            </w:r>
            <w:r w:rsidR="00D7180E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izlazna kartica </w:t>
            </w:r>
            <w:r w:rsidR="00A230D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s pitanjima na </w:t>
            </w:r>
            <w:proofErr w:type="spellStart"/>
            <w:r w:rsidR="00A230D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Padletu</w:t>
            </w:r>
            <w:proofErr w:type="spellEnd"/>
          </w:p>
          <w:p w14:paraId="34FB7E1D" w14:textId="70E44AA6" w:rsidR="00782CF3" w:rsidRPr="00154223" w:rsidRDefault="00B852D4" w:rsidP="00B852D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852D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Olimpijski dokumenti i baze podataka</w:t>
            </w:r>
          </w:p>
        </w:tc>
      </w:tr>
    </w:tbl>
    <w:p w14:paraId="46E14914" w14:textId="77777777" w:rsidR="00110C31" w:rsidRDefault="00110C31"/>
    <w:p w14:paraId="63760EFE" w14:textId="77777777" w:rsidR="00A36AFC" w:rsidRDefault="00A36AFC"/>
    <w:sectPr w:rsidR="00A3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F65"/>
    <w:multiLevelType w:val="multilevel"/>
    <w:tmpl w:val="21C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020EA"/>
    <w:multiLevelType w:val="multilevel"/>
    <w:tmpl w:val="C2D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101C0"/>
    <w:multiLevelType w:val="multilevel"/>
    <w:tmpl w:val="C292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55239"/>
    <w:multiLevelType w:val="multilevel"/>
    <w:tmpl w:val="409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56CEC"/>
    <w:multiLevelType w:val="multilevel"/>
    <w:tmpl w:val="D0D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55D6C"/>
    <w:multiLevelType w:val="multilevel"/>
    <w:tmpl w:val="71B2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24628"/>
    <w:multiLevelType w:val="multilevel"/>
    <w:tmpl w:val="74C8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D51DD"/>
    <w:multiLevelType w:val="multilevel"/>
    <w:tmpl w:val="9B68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B0103"/>
    <w:multiLevelType w:val="multilevel"/>
    <w:tmpl w:val="0CA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E5D17"/>
    <w:multiLevelType w:val="multilevel"/>
    <w:tmpl w:val="24CA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A7B51"/>
    <w:multiLevelType w:val="multilevel"/>
    <w:tmpl w:val="6190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3679B"/>
    <w:multiLevelType w:val="multilevel"/>
    <w:tmpl w:val="067615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EE21C7"/>
    <w:multiLevelType w:val="multilevel"/>
    <w:tmpl w:val="F71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B0541"/>
    <w:multiLevelType w:val="multilevel"/>
    <w:tmpl w:val="A0C4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D2E67"/>
    <w:multiLevelType w:val="multilevel"/>
    <w:tmpl w:val="AD1C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D4483"/>
    <w:multiLevelType w:val="multilevel"/>
    <w:tmpl w:val="5408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E21EA"/>
    <w:multiLevelType w:val="multilevel"/>
    <w:tmpl w:val="A73E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B369C"/>
    <w:multiLevelType w:val="multilevel"/>
    <w:tmpl w:val="5644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C0E4A"/>
    <w:multiLevelType w:val="multilevel"/>
    <w:tmpl w:val="B2F0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36A4D"/>
    <w:multiLevelType w:val="multilevel"/>
    <w:tmpl w:val="BFA4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E5057"/>
    <w:multiLevelType w:val="multilevel"/>
    <w:tmpl w:val="DFEA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164F6"/>
    <w:multiLevelType w:val="hybridMultilevel"/>
    <w:tmpl w:val="FC806F54"/>
    <w:lvl w:ilvl="0" w:tplc="1660D8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46693"/>
    <w:multiLevelType w:val="multilevel"/>
    <w:tmpl w:val="C12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155404">
    <w:abstractNumId w:val="18"/>
  </w:num>
  <w:num w:numId="2" w16cid:durableId="1256862675">
    <w:abstractNumId w:val="9"/>
  </w:num>
  <w:num w:numId="3" w16cid:durableId="1095900874">
    <w:abstractNumId w:val="17"/>
  </w:num>
  <w:num w:numId="4" w16cid:durableId="139199510">
    <w:abstractNumId w:val="19"/>
  </w:num>
  <w:num w:numId="5" w16cid:durableId="1486554840">
    <w:abstractNumId w:val="16"/>
  </w:num>
  <w:num w:numId="6" w16cid:durableId="480536592">
    <w:abstractNumId w:val="12"/>
  </w:num>
  <w:num w:numId="7" w16cid:durableId="319432599">
    <w:abstractNumId w:val="1"/>
  </w:num>
  <w:num w:numId="8" w16cid:durableId="265426451">
    <w:abstractNumId w:val="3"/>
  </w:num>
  <w:num w:numId="9" w16cid:durableId="1762725054">
    <w:abstractNumId w:val="11"/>
  </w:num>
  <w:num w:numId="10" w16cid:durableId="833448678">
    <w:abstractNumId w:val="2"/>
  </w:num>
  <w:num w:numId="11" w16cid:durableId="524372428">
    <w:abstractNumId w:val="13"/>
  </w:num>
  <w:num w:numId="12" w16cid:durableId="1486504597">
    <w:abstractNumId w:val="15"/>
  </w:num>
  <w:num w:numId="13" w16cid:durableId="1918130040">
    <w:abstractNumId w:val="22"/>
  </w:num>
  <w:num w:numId="14" w16cid:durableId="543520662">
    <w:abstractNumId w:val="14"/>
  </w:num>
  <w:num w:numId="15" w16cid:durableId="1736077041">
    <w:abstractNumId w:val="0"/>
  </w:num>
  <w:num w:numId="16" w16cid:durableId="1157845554">
    <w:abstractNumId w:val="6"/>
  </w:num>
  <w:num w:numId="17" w16cid:durableId="1391154115">
    <w:abstractNumId w:val="7"/>
  </w:num>
  <w:num w:numId="18" w16cid:durableId="990904886">
    <w:abstractNumId w:val="4"/>
  </w:num>
  <w:num w:numId="19" w16cid:durableId="1730959905">
    <w:abstractNumId w:val="20"/>
  </w:num>
  <w:num w:numId="20" w16cid:durableId="1144355565">
    <w:abstractNumId w:val="5"/>
  </w:num>
  <w:num w:numId="21" w16cid:durableId="572281858">
    <w:abstractNumId w:val="10"/>
  </w:num>
  <w:num w:numId="22" w16cid:durableId="1695183611">
    <w:abstractNumId w:val="8"/>
  </w:num>
  <w:num w:numId="23" w16cid:durableId="5975242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89"/>
    <w:rsid w:val="0005748F"/>
    <w:rsid w:val="000601A4"/>
    <w:rsid w:val="000A7841"/>
    <w:rsid w:val="000E33B4"/>
    <w:rsid w:val="00110C31"/>
    <w:rsid w:val="00154223"/>
    <w:rsid w:val="001573F9"/>
    <w:rsid w:val="00171F94"/>
    <w:rsid w:val="00176BDC"/>
    <w:rsid w:val="00182488"/>
    <w:rsid w:val="001912C8"/>
    <w:rsid w:val="001C0D41"/>
    <w:rsid w:val="001D21E5"/>
    <w:rsid w:val="001D6A24"/>
    <w:rsid w:val="001E44CA"/>
    <w:rsid w:val="001E534A"/>
    <w:rsid w:val="00222C9E"/>
    <w:rsid w:val="0024713C"/>
    <w:rsid w:val="00280169"/>
    <w:rsid w:val="00284434"/>
    <w:rsid w:val="002D3C08"/>
    <w:rsid w:val="002E5204"/>
    <w:rsid w:val="0031228B"/>
    <w:rsid w:val="003278E4"/>
    <w:rsid w:val="00365EE8"/>
    <w:rsid w:val="00384488"/>
    <w:rsid w:val="00396459"/>
    <w:rsid w:val="003E6FDD"/>
    <w:rsid w:val="003F3BC4"/>
    <w:rsid w:val="00435BAA"/>
    <w:rsid w:val="00443A82"/>
    <w:rsid w:val="00452D1D"/>
    <w:rsid w:val="00453949"/>
    <w:rsid w:val="00467E28"/>
    <w:rsid w:val="00475F1D"/>
    <w:rsid w:val="00476A21"/>
    <w:rsid w:val="004B7381"/>
    <w:rsid w:val="004C5F17"/>
    <w:rsid w:val="004D026F"/>
    <w:rsid w:val="004D47A0"/>
    <w:rsid w:val="004D7DB1"/>
    <w:rsid w:val="004F6342"/>
    <w:rsid w:val="00504B31"/>
    <w:rsid w:val="00512080"/>
    <w:rsid w:val="00516490"/>
    <w:rsid w:val="005428E6"/>
    <w:rsid w:val="005574AC"/>
    <w:rsid w:val="005A2580"/>
    <w:rsid w:val="005B2FB4"/>
    <w:rsid w:val="005D5A2B"/>
    <w:rsid w:val="005E7771"/>
    <w:rsid w:val="00615C11"/>
    <w:rsid w:val="00624F2B"/>
    <w:rsid w:val="00663B36"/>
    <w:rsid w:val="006A0B18"/>
    <w:rsid w:val="006A14EF"/>
    <w:rsid w:val="006A55D5"/>
    <w:rsid w:val="006A6A14"/>
    <w:rsid w:val="006B0117"/>
    <w:rsid w:val="006E157F"/>
    <w:rsid w:val="00716B18"/>
    <w:rsid w:val="007233D7"/>
    <w:rsid w:val="00726895"/>
    <w:rsid w:val="00735EC4"/>
    <w:rsid w:val="00782CF3"/>
    <w:rsid w:val="00797FB0"/>
    <w:rsid w:val="007A0297"/>
    <w:rsid w:val="007B2269"/>
    <w:rsid w:val="007C754D"/>
    <w:rsid w:val="007F4463"/>
    <w:rsid w:val="0080698E"/>
    <w:rsid w:val="00810789"/>
    <w:rsid w:val="00815720"/>
    <w:rsid w:val="008665FC"/>
    <w:rsid w:val="00867CA1"/>
    <w:rsid w:val="008B70BD"/>
    <w:rsid w:val="008C4C9D"/>
    <w:rsid w:val="00923588"/>
    <w:rsid w:val="00933FF6"/>
    <w:rsid w:val="009434FE"/>
    <w:rsid w:val="00966ED1"/>
    <w:rsid w:val="00982F08"/>
    <w:rsid w:val="009945BF"/>
    <w:rsid w:val="009B279F"/>
    <w:rsid w:val="009E47DE"/>
    <w:rsid w:val="00A11EE1"/>
    <w:rsid w:val="00A12F58"/>
    <w:rsid w:val="00A230D4"/>
    <w:rsid w:val="00A36AFC"/>
    <w:rsid w:val="00A37625"/>
    <w:rsid w:val="00A37C78"/>
    <w:rsid w:val="00A72CF6"/>
    <w:rsid w:val="00A75D0B"/>
    <w:rsid w:val="00AB3911"/>
    <w:rsid w:val="00AC63F5"/>
    <w:rsid w:val="00AE5ED1"/>
    <w:rsid w:val="00B852D4"/>
    <w:rsid w:val="00BA3F91"/>
    <w:rsid w:val="00C37E48"/>
    <w:rsid w:val="00C51A8D"/>
    <w:rsid w:val="00CA7286"/>
    <w:rsid w:val="00CB3F0E"/>
    <w:rsid w:val="00CC272E"/>
    <w:rsid w:val="00CD2AAA"/>
    <w:rsid w:val="00CE13B4"/>
    <w:rsid w:val="00CE50F0"/>
    <w:rsid w:val="00D33A32"/>
    <w:rsid w:val="00D674C6"/>
    <w:rsid w:val="00D7180E"/>
    <w:rsid w:val="00D9501E"/>
    <w:rsid w:val="00D96306"/>
    <w:rsid w:val="00D96351"/>
    <w:rsid w:val="00D97A89"/>
    <w:rsid w:val="00DB4A23"/>
    <w:rsid w:val="00DD2820"/>
    <w:rsid w:val="00DF4771"/>
    <w:rsid w:val="00E04A15"/>
    <w:rsid w:val="00E74E59"/>
    <w:rsid w:val="00EA32D2"/>
    <w:rsid w:val="00EB6011"/>
    <w:rsid w:val="00ED248D"/>
    <w:rsid w:val="00EE009A"/>
    <w:rsid w:val="00EE6CD9"/>
    <w:rsid w:val="00EF442D"/>
    <w:rsid w:val="00F0124E"/>
    <w:rsid w:val="00F04D99"/>
    <w:rsid w:val="00F23C04"/>
    <w:rsid w:val="00F421F3"/>
    <w:rsid w:val="00F4612B"/>
    <w:rsid w:val="00F61D7B"/>
    <w:rsid w:val="00F860B3"/>
    <w:rsid w:val="00FD2C5C"/>
    <w:rsid w:val="00FD75E0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FA15"/>
  <w15:chartTrackingRefBased/>
  <w15:docId w15:val="{F07DAF49-BD04-4692-A083-84AF1FD0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C5C"/>
  </w:style>
  <w:style w:type="paragraph" w:styleId="Naslov1">
    <w:name w:val="heading 1"/>
    <w:basedOn w:val="Normal"/>
    <w:next w:val="Normal"/>
    <w:link w:val="Naslov1Char"/>
    <w:uiPriority w:val="9"/>
    <w:qFormat/>
    <w:rsid w:val="00D97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7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7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7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7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7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7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7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7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7A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7A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7A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7A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7A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7A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7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7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7A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7A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7A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7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7A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7A89"/>
    <w:rPr>
      <w:b/>
      <w:bCs/>
      <w:smallCaps/>
      <w:color w:val="0F4761" w:themeColor="accent1" w:themeShade="BF"/>
      <w:spacing w:val="5"/>
    </w:rPr>
  </w:style>
  <w:style w:type="paragraph" w:customStyle="1" w:styleId="t-8">
    <w:name w:val="t-8"/>
    <w:basedOn w:val="Normal"/>
    <w:rsid w:val="0051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59"/>
    <w:rsid w:val="00A36AF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D5A2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5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4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ana.eu/en/exhibitions/heroes-of-the-olympic-games/game-changers" TargetMode="External"/><Relationship Id="rId13" Type="http://schemas.openxmlformats.org/officeDocument/2006/relationships/hyperlink" Target="https://padlet.com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europeana.eu/en/exhibitions/heroes-of-the-olympic-games/trailblazers" TargetMode="External"/><Relationship Id="rId12" Type="http://schemas.openxmlformats.org/officeDocument/2006/relationships/hyperlink" Target="https://www.europeana.eu/en/exhibitions/heroes-of-the-olympic-games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uropeana.eu/en/exhibitions/heroes-of-the-olympic-games/legends" TargetMode="External"/><Relationship Id="rId11" Type="http://schemas.openxmlformats.org/officeDocument/2006/relationships/hyperlink" Target="https://www.europeana.eu/en/exhibitions/heroes-of-the-olympic-games/champions" TargetMode="External"/><Relationship Id="rId5" Type="http://schemas.openxmlformats.org/officeDocument/2006/relationships/hyperlink" Target="http://www.menti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uropeana.eu/en/exhibitions/heroes-of-the-olympic-games/crowd-pleasers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europeana.eu/en/exhibitions/heroes-of-the-olympic-games/first-timers" TargetMode="External"/><Relationship Id="rId14" Type="http://schemas.openxmlformats.org/officeDocument/2006/relationships/hyperlink" Target="https://www.menti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9A83DC875A8488EDECA0B6CB89398" ma:contentTypeVersion="13" ma:contentTypeDescription="Create a new document." ma:contentTypeScope="" ma:versionID="d1273be0372f005aa760bf8cbbb9940e">
  <xsd:schema xmlns:xsd="http://www.w3.org/2001/XMLSchema" xmlns:xs="http://www.w3.org/2001/XMLSchema" xmlns:p="http://schemas.microsoft.com/office/2006/metadata/properties" xmlns:ns2="1cef9e2c-4c60-412d-bf22-f91f797744f4" xmlns:ns3="1315300f-6258-43c7-b319-361b3da94f58" targetNamespace="http://schemas.microsoft.com/office/2006/metadata/properties" ma:root="true" ma:fieldsID="10c4304ae8bd6d4ee7f25985d203906b" ns2:_="" ns3:_="">
    <xsd:import namespace="1cef9e2c-4c60-412d-bf22-f91f797744f4"/>
    <xsd:import namespace="1315300f-6258-43c7-b319-361b3da94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9e2c-4c60-412d-bf22-f91f7977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5300f-6258-43c7-b319-361b3da94f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c39fce-86a2-482f-9c6c-d2f28bdb056b}" ma:internalName="TaxCatchAll" ma:showField="CatchAllData" ma:web="1315300f-6258-43c7-b319-361b3da94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f9e2c-4c60-412d-bf22-f91f797744f4">
      <Terms xmlns="http://schemas.microsoft.com/office/infopath/2007/PartnerControls"/>
    </lcf76f155ced4ddcb4097134ff3c332f>
    <TaxCatchAll xmlns="1315300f-6258-43c7-b319-361b3da94f58" xsi:nil="true"/>
  </documentManagement>
</p:properties>
</file>

<file path=customXml/itemProps1.xml><?xml version="1.0" encoding="utf-8"?>
<ds:datastoreItem xmlns:ds="http://schemas.openxmlformats.org/officeDocument/2006/customXml" ds:itemID="{189ED47A-2D08-4701-8D08-BB87C0E719B5}"/>
</file>

<file path=customXml/itemProps2.xml><?xml version="1.0" encoding="utf-8"?>
<ds:datastoreItem xmlns:ds="http://schemas.openxmlformats.org/officeDocument/2006/customXml" ds:itemID="{3AAC537F-D346-4442-BE02-673136332432}"/>
</file>

<file path=customXml/itemProps3.xml><?xml version="1.0" encoding="utf-8"?>
<ds:datastoreItem xmlns:ds="http://schemas.openxmlformats.org/officeDocument/2006/customXml" ds:itemID="{158C8B45-2A6D-457C-83CE-6C80E76784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3235</TotalTime>
  <Pages>5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Jerković</dc:creator>
  <cp:keywords/>
  <dc:description/>
  <cp:lastModifiedBy>Mirjana Jerković</cp:lastModifiedBy>
  <cp:revision>105</cp:revision>
  <dcterms:created xsi:type="dcterms:W3CDTF">2025-06-19T22:06:00Z</dcterms:created>
  <dcterms:modified xsi:type="dcterms:W3CDTF">2025-06-26T23:02:00Z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0x010100DE49A83DC875A8488EDECA0B6CB89398</vt:lpwstr>
  </property>
</Properties>
</file>