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81" w:type="dxa"/>
        <w:tblInd w:w="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5327"/>
      </w:tblGrid>
      <w:tr w:rsidR="001D6A24" w:rsidRPr="00260207" w14:paraId="549150B9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23D2F6" w14:textId="77777777" w:rsidR="00782CF3" w:rsidRPr="00260207" w:rsidRDefault="00782CF3" w:rsidP="00FA75CA">
            <w:pPr>
              <w:spacing w:after="0" w:line="240" w:lineRule="auto"/>
              <w:ind w:left="30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Naslov scenarija poučavanja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CC2AF3" w14:textId="110F9273" w:rsidR="001C0D41" w:rsidRPr="004C5F17" w:rsidRDefault="00782CF3" w:rsidP="001C0D41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  <w:t> </w:t>
            </w:r>
            <w:r w:rsidR="001C0D41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  <w:t xml:space="preserve">Mentalno i fizičko zdravlje – zdrave navike uz primjenu PMI </w:t>
            </w:r>
            <w:r w:rsidR="001C0D41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  <w:t xml:space="preserve"> </w:t>
            </w:r>
            <w:r w:rsidR="001C0D41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  <w:t xml:space="preserve">metode </w:t>
            </w:r>
            <w:r w:rsidR="001D6A24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  <w:t>(„</w:t>
            </w:r>
            <w:proofErr w:type="spellStart"/>
            <w:r w:rsidR="001D6A24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  <w:t>Mens</w:t>
            </w:r>
            <w:proofErr w:type="spellEnd"/>
            <w:r w:rsidR="001D6A24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shd w:val="clear" w:color="auto" w:fill="FFFFFF"/>
                <w:lang w:eastAsia="hr-HR"/>
                <w14:ligatures w14:val="none"/>
              </w:rPr>
              <w:t xml:space="preserve"> sana“)</w:t>
            </w:r>
          </w:p>
          <w:p w14:paraId="1C611C8F" w14:textId="04985258" w:rsidR="00782CF3" w:rsidRPr="00260207" w:rsidRDefault="00782CF3" w:rsidP="00FA75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D6A24" w:rsidRPr="00260207" w14:paraId="7F75AFA6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D29A94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Domena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8103A5" w14:textId="6AFC098B" w:rsidR="00782CF3" w:rsidRPr="000601A4" w:rsidRDefault="00476A21" w:rsidP="00476A21">
            <w:pPr>
              <w:spacing w:before="100" w:beforeAutospacing="1" w:after="100" w:afterAutospacing="1" w:line="240" w:lineRule="auto"/>
              <w:rPr>
                <w:rFonts w:ascii="Georgia" w:eastAsia="Times New Roman" w:hAnsi="Georgia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601A4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>Engleski jezik, komunikacijsko-jezična domena</w:t>
            </w:r>
          </w:p>
        </w:tc>
      </w:tr>
      <w:tr w:rsidR="001D6A24" w:rsidRPr="00260207" w14:paraId="3A210E8F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E063EC" w14:textId="78DD3C91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Nastavno područje</w:t>
            </w:r>
            <w:r w:rsidR="00476A21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/nastavna jedinica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662EE0" w14:textId="32221259" w:rsidR="00782CF3" w:rsidRPr="000601A4" w:rsidRDefault="001D6A24" w:rsidP="00476A2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476A21" w:rsidRPr="000601A4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>„</w:t>
            </w:r>
            <w:proofErr w:type="spellStart"/>
            <w:r w:rsidR="00476A21" w:rsidRPr="000601A4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>Mens</w:t>
            </w:r>
            <w:proofErr w:type="spellEnd"/>
            <w:r w:rsidR="00476A21" w:rsidRPr="000601A4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sana“</w:t>
            </w:r>
            <w:r w:rsidRPr="000601A4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- </w:t>
            </w:r>
            <w:proofErr w:type="spellStart"/>
            <w:r w:rsidRPr="000601A4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>lesson</w:t>
            </w:r>
            <w:proofErr w:type="spellEnd"/>
            <w:r w:rsidRPr="000601A4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1B (</w:t>
            </w:r>
            <w:proofErr w:type="spellStart"/>
            <w:r w:rsidRPr="000601A4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>Unit</w:t>
            </w:r>
            <w:proofErr w:type="spellEnd"/>
            <w:r w:rsidRPr="000601A4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5)</w:t>
            </w:r>
          </w:p>
        </w:tc>
      </w:tr>
      <w:tr w:rsidR="001D6A24" w:rsidRPr="00260207" w14:paraId="19E0D730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384CDB" w14:textId="77777777" w:rsidR="00782CF3" w:rsidRPr="00260207" w:rsidRDefault="00782CF3" w:rsidP="00FA75CA">
            <w:pPr>
              <w:spacing w:after="0" w:line="240" w:lineRule="auto"/>
              <w:ind w:left="30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Tema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E93D49" w14:textId="5180C8CD" w:rsidR="00782CF3" w:rsidRPr="00D674C6" w:rsidRDefault="001D6A24" w:rsidP="00FA75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Čitanje s razumijevanjem i diskusija o mentalnom i fizičkom zdravlju</w:t>
            </w:r>
          </w:p>
        </w:tc>
      </w:tr>
      <w:tr w:rsidR="00476A21" w:rsidRPr="00260207" w14:paraId="746CB612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9CDE1" w14:textId="26A2DA3B" w:rsidR="00476A21" w:rsidRPr="00260207" w:rsidRDefault="00476A21" w:rsidP="00FA75CA">
            <w:pPr>
              <w:spacing w:after="0" w:line="240" w:lineRule="auto"/>
              <w:ind w:left="300"/>
              <w:textAlignment w:val="baseline"/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Djelatnosti 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BEC15" w14:textId="2A78EF8C" w:rsidR="00476A21" w:rsidRPr="00260207" w:rsidRDefault="00476A21" w:rsidP="00FA75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č</w:t>
            </w:r>
            <w:r w:rsidRPr="004C5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itanje s razumijevanjem,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</w:t>
            </w:r>
            <w:r w:rsidRPr="004C5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smeno izražavanje,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</w:t>
            </w:r>
            <w:r w:rsidRPr="004C5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isanje</w:t>
            </w:r>
          </w:p>
        </w:tc>
      </w:tr>
      <w:tr w:rsidR="001D6A24" w:rsidRPr="00260207" w14:paraId="4028AE11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AC12B8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Ishodi učenja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21570539" w14:textId="77777777" w:rsidR="00782CF3" w:rsidRPr="00260207" w:rsidRDefault="00782CF3" w:rsidP="00FA75CA">
            <w:pPr>
              <w:spacing w:after="0" w:line="240" w:lineRule="auto"/>
              <w:ind w:left="30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43C04F" w14:textId="35B0956F" w:rsidR="000601A4" w:rsidRDefault="00512080" w:rsidP="000601A4">
            <w:pPr>
              <w:pStyle w:val="t-8"/>
              <w:shd w:val="clear" w:color="auto" w:fill="FFFFFF"/>
              <w:spacing w:before="0" w:beforeAutospacing="0" w:after="48" w:afterAutospacing="0" w:line="336" w:lineRule="atLeast"/>
              <w:textAlignment w:val="baseline"/>
              <w:rPr>
                <w:rFonts w:ascii="Georgia" w:hAnsi="Georgia"/>
                <w:color w:val="231F20"/>
              </w:rPr>
            </w:pPr>
            <w:r w:rsidRPr="00512080">
              <w:rPr>
                <w:rFonts w:ascii="Georgia" w:hAnsi="Georgia"/>
                <w:color w:val="231F20"/>
              </w:rPr>
              <w:t>OŠ (1) EJ A.7.1. Razumije jednostavan tekst srednje dužine i poznate tematike pri čitanju</w:t>
            </w:r>
            <w:r w:rsidR="000601A4">
              <w:rPr>
                <w:rFonts w:ascii="Georgia" w:hAnsi="Georgia"/>
                <w:color w:val="231F20"/>
              </w:rPr>
              <w:t xml:space="preserve"> (tekstovi o zdravlju)</w:t>
            </w:r>
            <w:r w:rsidRPr="00512080">
              <w:rPr>
                <w:rFonts w:ascii="Georgia" w:hAnsi="Georgia"/>
                <w:color w:val="231F20"/>
              </w:rPr>
              <w:t>.</w:t>
            </w:r>
          </w:p>
          <w:p w14:paraId="00F0F4BB" w14:textId="77777777" w:rsidR="000601A4" w:rsidRDefault="000601A4" w:rsidP="000601A4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601A4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OŠ (1) EJ A.7.3.</w:t>
            </w:r>
            <w:r>
              <w:rPr>
                <w:rFonts w:ascii="Georgia" w:hAnsi="Georgia"/>
                <w:color w:val="231F20"/>
              </w:rPr>
              <w:t xml:space="preserve"> </w:t>
            </w:r>
            <w:r w:rsidRPr="000601A4">
              <w:rPr>
                <w:rFonts w:ascii="Georgia" w:eastAsia="Times New Roman" w:hAnsi="Georgia" w:cs="Times New Roman"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Govori kratak tekst koristeći se jednostavnim jezičnim strukturama niže razine složenosti.</w:t>
            </w:r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6D212AC0" w14:textId="4785AE7E" w:rsidR="000601A4" w:rsidRPr="000601A4" w:rsidRDefault="000601A4" w:rsidP="000601A4">
            <w:pPr>
              <w:shd w:val="clear" w:color="auto" w:fill="FFFFFF"/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(Učenik povezuje fizičko i mentalno zdravlje. R</w:t>
            </w:r>
            <w:r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azumije kratke tekstove o zdravlju</w:t>
            </w:r>
            <w:r w:rsidRPr="001D6A24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</w:t>
            </w:r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</w:t>
            </w:r>
            <w:r w:rsidRPr="001D6A24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zlikuje informacije i iznosi vlastito mišljenje.</w:t>
            </w:r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  <w:p w14:paraId="22701029" w14:textId="59124EB8" w:rsidR="00782CF3" w:rsidRPr="000601A4" w:rsidRDefault="000601A4" w:rsidP="000601A4">
            <w:pPr>
              <w:pStyle w:val="t-8"/>
              <w:shd w:val="clear" w:color="auto" w:fill="FFFFFF"/>
              <w:spacing w:before="0" w:beforeAutospacing="0" w:after="48" w:afterAutospacing="0" w:line="336" w:lineRule="atLeast"/>
              <w:textAlignment w:val="baseline"/>
              <w:rPr>
                <w:rFonts w:ascii="Georgia" w:hAnsi="Georgia"/>
                <w:color w:val="231F20"/>
              </w:rPr>
            </w:pPr>
            <w:r w:rsidRPr="000601A4">
              <w:rPr>
                <w:rFonts w:ascii="Georgia" w:hAnsi="Georgia"/>
                <w:color w:val="231F20"/>
              </w:rPr>
              <w:t>OŠ (1) EJ C.7.5.</w:t>
            </w:r>
            <w:r>
              <w:rPr>
                <w:rFonts w:ascii="Georgia" w:hAnsi="Georgia"/>
                <w:color w:val="231F20"/>
              </w:rPr>
              <w:t xml:space="preserve"> </w:t>
            </w:r>
            <w:r w:rsidRPr="000601A4">
              <w:rPr>
                <w:rFonts w:ascii="Georgia" w:hAnsi="Georgia"/>
                <w:color w:val="231F20"/>
              </w:rPr>
              <w:t xml:space="preserve">Povezuje osnovne vještine kritičkoga mišljenja i koristi se njima: objašnjava informacije, tumači i procjenjuje svoja i tuđa mišljenja, stavove i vrijednosti </w:t>
            </w:r>
            <w:r>
              <w:rPr>
                <w:rFonts w:ascii="Georgia" w:hAnsi="Georgia"/>
                <w:color w:val="231F20"/>
              </w:rPr>
              <w:t xml:space="preserve">(koristi PMI metodu za strukturirano razmišljanje. </w:t>
            </w:r>
            <w:r w:rsidRPr="001D6A24">
              <w:rPr>
                <w:rFonts w:ascii="Georgia" w:hAnsi="Georgia" w:cs="Segoe UI"/>
                <w:color w:val="000000"/>
              </w:rPr>
              <w:t xml:space="preserve">Kreativno izražava ideju kroz </w:t>
            </w:r>
            <w:proofErr w:type="spellStart"/>
            <w:r w:rsidRPr="001D6A24">
              <w:rPr>
                <w:rFonts w:ascii="Georgia" w:hAnsi="Georgia" w:cs="Segoe UI"/>
                <w:color w:val="000000"/>
              </w:rPr>
              <w:t>meme</w:t>
            </w:r>
            <w:proofErr w:type="spellEnd"/>
            <w:r w:rsidRPr="001D6A24">
              <w:rPr>
                <w:rFonts w:ascii="Georgia" w:hAnsi="Georgia" w:cs="Segoe UI"/>
                <w:color w:val="000000"/>
              </w:rPr>
              <w:t>.</w:t>
            </w:r>
            <w:r>
              <w:rPr>
                <w:rFonts w:ascii="Georgia" w:hAnsi="Georgia" w:cs="Segoe UI"/>
                <w:color w:val="000000"/>
              </w:rPr>
              <w:t>)</w:t>
            </w:r>
          </w:p>
        </w:tc>
      </w:tr>
      <w:tr w:rsidR="001D6A24" w:rsidRPr="00260207" w14:paraId="0F778CF2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AA8C5A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Ključne riječi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D75227" w14:textId="3CF33916" w:rsidR="00782CF3" w:rsidRPr="00F23C04" w:rsidRDefault="00782CF3" w:rsidP="00FA75CA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proofErr w:type="spellStart"/>
            <w:r w:rsidR="00F23C04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health</w:t>
            </w:r>
            <w:proofErr w:type="spellEnd"/>
            <w:r w:rsidR="00F23C04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</w:t>
            </w:r>
            <w:proofErr w:type="spellStart"/>
            <w:r w:rsidR="00F23C04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hygiene</w:t>
            </w:r>
            <w:proofErr w:type="spellEnd"/>
            <w:r w:rsidR="00F23C04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yoga, </w:t>
            </w:r>
            <w:proofErr w:type="spellStart"/>
            <w:r w:rsidR="00F23C04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meditation</w:t>
            </w:r>
            <w:proofErr w:type="spellEnd"/>
            <w:r w:rsidR="00F23C04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</w:t>
            </w:r>
            <w:proofErr w:type="spellStart"/>
            <w:r w:rsidR="00F23C04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physical</w:t>
            </w:r>
            <w:proofErr w:type="spellEnd"/>
            <w:r w:rsidR="00F23C04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="00F23C04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activity</w:t>
            </w:r>
            <w:proofErr w:type="spellEnd"/>
            <w:r w:rsidR="00F23C04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</w:t>
            </w:r>
            <w:proofErr w:type="spellStart"/>
            <w:r w:rsidR="00F23C04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well-being</w:t>
            </w:r>
            <w:proofErr w:type="spellEnd"/>
            <w:r w:rsidR="00F23C04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PMI, </w:t>
            </w:r>
            <w:proofErr w:type="spellStart"/>
            <w:r w:rsidR="00F23C04" w:rsidRPr="004C5F1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meme</w:t>
            </w:r>
            <w:proofErr w:type="spellEnd"/>
          </w:p>
        </w:tc>
      </w:tr>
      <w:tr w:rsidR="001D6A24" w:rsidRPr="00260207" w14:paraId="624FCBED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66CD3E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Sažetak scenarija poučavanja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1ADCBF9B" w14:textId="77777777" w:rsidR="00782CF3" w:rsidRPr="00260207" w:rsidRDefault="00782CF3" w:rsidP="00F23C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(kratki opis i cilj aktivnosti )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AF6F5B" w14:textId="1A7B2608" w:rsidR="00F23C04" w:rsidRPr="00504B31" w:rsidRDefault="00F23C04" w:rsidP="00F23C0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C5F17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Učenici analiziraju tri kratka teksta vezana uz zdravlje koristeći </w:t>
            </w:r>
            <w:r w:rsidRPr="004C5F17">
              <w:rPr>
                <w:rFonts w:ascii="Georgia" w:eastAsia="Times New Roman" w:hAnsi="Georgia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PMI metodu razmišljanja</w:t>
            </w:r>
            <w:r w:rsidRPr="004C5F17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(Edward de Bono). Aktivno diskutiraju o fizičkom i mentalnom zdravlju te izrađuju vlastiti </w:t>
            </w:r>
            <w:proofErr w:type="spellStart"/>
            <w:r w:rsidRPr="004C5F17">
              <w:rPr>
                <w:rFonts w:ascii="Georgia" w:eastAsia="Times New Roman" w:hAnsi="Georgia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meme</w:t>
            </w:r>
            <w:proofErr w:type="spellEnd"/>
            <w:r w:rsidRPr="004C5F17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kao završni kreativni zadatak</w:t>
            </w:r>
            <w:r w:rsidRPr="00504B31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1D6A24" w:rsidRPr="00260207" w14:paraId="2095FCEB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7A7B4A" w14:textId="77777777" w:rsidR="00782CF3" w:rsidRDefault="00782CF3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0EF89799" w14:textId="77777777" w:rsidR="008665FC" w:rsidRDefault="008665FC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2A79B3E" w14:textId="1BD86388" w:rsidR="00F4612B" w:rsidRPr="00F4612B" w:rsidRDefault="008665FC" w:rsidP="00F4612B">
            <w:pPr>
              <w:spacing w:after="0" w:line="240" w:lineRule="auto"/>
              <w:ind w:left="315"/>
              <w:textAlignment w:val="baseline"/>
              <w:rPr>
                <w:b/>
                <w:bCs/>
              </w:rPr>
            </w:pPr>
            <w:r>
              <w:rPr>
                <w:rFonts w:ascii="Georgia" w:eastAsia="Times New Roman" w:hAnsi="Georgia" w:cs="Segoe UI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</w:t>
            </w:r>
          </w:p>
          <w:p w14:paraId="6CDC2F66" w14:textId="73B0D47C" w:rsidR="008665FC" w:rsidRPr="008665FC" w:rsidRDefault="00F4612B" w:rsidP="00F4612B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Georgia" w:eastAsia="Times New Roman" w:hAnsi="Georgia" w:cs="Segoe UI"/>
                <w:kern w:val="0"/>
                <w:sz w:val="18"/>
                <w:szCs w:val="18"/>
                <w:lang w:eastAsia="hr-HR"/>
                <w14:ligatures w14:val="none"/>
              </w:rPr>
              <w:t xml:space="preserve">     </w:t>
            </w:r>
            <w:r w:rsidR="008665FC">
              <w:rPr>
                <w:rFonts w:ascii="Georgia" w:eastAsia="Times New Roman" w:hAnsi="Georgia" w:cs="Segoe UI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              </w:t>
            </w:r>
          </w:p>
          <w:p w14:paraId="2A4F2315" w14:textId="77777777" w:rsidR="008665FC" w:rsidRPr="00260207" w:rsidRDefault="008665FC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01AA41" w14:textId="77777777" w:rsidR="00782CF3" w:rsidRPr="00260207" w:rsidRDefault="00782CF3" w:rsidP="008665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Opis aktivnosti: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4F181B4" w14:textId="77777777" w:rsidR="00782CF3" w:rsidRDefault="00222C9E" w:rsidP="008665FC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Tijek aktivnosti:</w:t>
            </w:r>
          </w:p>
          <w:p w14:paraId="3261ED7C" w14:textId="6BCC89D4" w:rsidR="00F4612B" w:rsidRDefault="00F4612B" w:rsidP="008665FC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10C31">
              <w:rPr>
                <w:b/>
                <w:bCs/>
              </w:rPr>
              <w:t>Uvod (5 min)</w:t>
            </w:r>
            <w:r>
              <w:rPr>
                <w:b/>
                <w:bCs/>
              </w:rPr>
              <w:t xml:space="preserve">: </w:t>
            </w:r>
          </w:p>
          <w:p w14:paraId="56CA1B69" w14:textId="77777777" w:rsidR="00F4612B" w:rsidRDefault="008665FC" w:rsidP="008665FC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lang w:eastAsia="hr-HR"/>
                <w14:ligatures w14:val="none"/>
              </w:rPr>
            </w:pPr>
            <w:r w:rsidRPr="00110C31">
              <w:rPr>
                <w:rFonts w:ascii="Georgia" w:eastAsia="Times New Roman" w:hAnsi="Georgia" w:cs="Segoe UI"/>
                <w:color w:val="000000"/>
                <w:kern w:val="0"/>
                <w:lang w:eastAsia="hr-HR"/>
                <w14:ligatures w14:val="none"/>
              </w:rPr>
              <w:t xml:space="preserve">Kratka diskusija: </w:t>
            </w:r>
            <w:r w:rsidRPr="00110C31">
              <w:rPr>
                <w:rFonts w:ascii="Georgia" w:eastAsia="Times New Roman" w:hAnsi="Georgia" w:cs="Segoe UI"/>
                <w:i/>
                <w:iCs/>
                <w:color w:val="000000"/>
                <w:kern w:val="0"/>
                <w:lang w:eastAsia="hr-HR"/>
                <w14:ligatures w14:val="none"/>
              </w:rPr>
              <w:t>"Što znači biti zdrav?"</w:t>
            </w:r>
            <w:r w:rsidRPr="00110C31">
              <w:rPr>
                <w:rFonts w:ascii="Georgia" w:eastAsia="Times New Roman" w:hAnsi="Georgia" w:cs="Segoe UI"/>
                <w:color w:val="000000"/>
                <w:kern w:val="0"/>
                <w:lang w:eastAsia="hr-HR"/>
                <w14:ligatures w14:val="none"/>
              </w:rPr>
              <w:t xml:space="preserve"> i uvod u temu sata.</w:t>
            </w:r>
            <w:r>
              <w:rPr>
                <w:rFonts w:ascii="Georgia" w:eastAsia="Times New Roman" w:hAnsi="Georgia" w:cs="Segoe UI"/>
                <w:color w:val="000000"/>
                <w:kern w:val="0"/>
                <w:lang w:eastAsia="hr-HR"/>
                <w14:ligatures w14:val="none"/>
              </w:rPr>
              <w:t xml:space="preserve">     </w:t>
            </w:r>
          </w:p>
          <w:p w14:paraId="771A88B7" w14:textId="70ADAF0B" w:rsidR="00F4612B" w:rsidRDefault="00F4612B" w:rsidP="008665FC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lang w:eastAsia="hr-HR"/>
                <w14:ligatures w14:val="none"/>
              </w:rPr>
            </w:pPr>
            <w:r w:rsidRPr="00110C31">
              <w:rPr>
                <w:b/>
                <w:bCs/>
              </w:rPr>
              <w:t>Čitanje s razumijevanjem (25 min</w:t>
            </w:r>
            <w:r>
              <w:rPr>
                <w:b/>
                <w:bCs/>
              </w:rPr>
              <w:t>):</w:t>
            </w:r>
          </w:p>
          <w:p w14:paraId="2A87FA06" w14:textId="77777777" w:rsidR="00EB6011" w:rsidRDefault="008665FC" w:rsidP="00EB6011">
            <w:pPr>
              <w:rPr>
                <w:rFonts w:eastAsia="Times New Roman" w:cs="Segoe U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Georgia" w:eastAsia="Times New Roman" w:hAnsi="Georgia" w:cs="Segoe U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="00F4612B" w:rsidRPr="00110C31">
              <w:rPr>
                <w:rFonts w:ascii="Georgia" w:eastAsia="Times New Roman" w:hAnsi="Georgia" w:cs="Segoe UI"/>
                <w:color w:val="000000"/>
                <w:kern w:val="0"/>
                <w:lang w:eastAsia="hr-HR"/>
                <w14:ligatures w14:val="none"/>
              </w:rPr>
              <w:t>Učenici u grupama čitaju po jedan tekst (3 teksta).</w:t>
            </w:r>
            <w:r w:rsidR="00EB6011">
              <w:rPr>
                <w:rFonts w:ascii="Georgia" w:eastAsia="Times New Roman" w:hAnsi="Georgia" w:cs="Segoe UI"/>
                <w:color w:val="000000"/>
                <w:kern w:val="0"/>
                <w:lang w:eastAsia="hr-HR"/>
                <w14:ligatures w14:val="none"/>
              </w:rPr>
              <w:t xml:space="preserve">      </w:t>
            </w:r>
            <w:r w:rsidR="00EB6011" w:rsidRPr="00EB6011">
              <w:rPr>
                <w:rFonts w:eastAsia="Times New Roman" w:cs="Segoe UI"/>
                <w:b/>
                <w:bCs/>
                <w:color w:val="000000"/>
                <w:kern w:val="0"/>
                <w:lang w:eastAsia="hr-HR"/>
                <w14:ligatures w14:val="none"/>
              </w:rPr>
              <w:t>1. Svaka grupa dobiva jedan tekst (ili svaki učenik dobije jedan tekst ukoliko želimo da učenici rade individualno)</w:t>
            </w:r>
            <w:r w:rsidR="00EB6011">
              <w:rPr>
                <w:rFonts w:eastAsia="Times New Roman" w:cs="Segoe U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, rješava pitanja za čitanje i ispunjava PMI tablicu za svoj tekst. </w:t>
            </w:r>
          </w:p>
          <w:p w14:paraId="6AB4792E" w14:textId="23A5CBCB" w:rsidR="00EB6011" w:rsidRPr="00815720" w:rsidRDefault="00EB6011" w:rsidP="00EB6011">
            <w:pPr>
              <w:rPr>
                <w:b/>
                <w:bCs/>
              </w:rPr>
            </w:pPr>
            <w:r w:rsidRPr="00815720">
              <w:rPr>
                <w:b/>
                <w:bCs/>
              </w:rPr>
              <w:t>2. Zadatak za čitanje s razumijevanjem (učenici odgovaraju nakon čitanja):</w:t>
            </w:r>
          </w:p>
          <w:p w14:paraId="2899DA37" w14:textId="77777777" w:rsidR="00EB6011" w:rsidRPr="00815720" w:rsidRDefault="00EB6011" w:rsidP="00EB6011">
            <w:r w:rsidRPr="00815720">
              <w:rPr>
                <w:b/>
                <w:bCs/>
              </w:rPr>
              <w:t xml:space="preserve">Tekst 1 – </w:t>
            </w:r>
            <w:proofErr w:type="spellStart"/>
            <w:r w:rsidRPr="00815720">
              <w:rPr>
                <w:b/>
                <w:bCs/>
              </w:rPr>
              <w:t>Hygiene</w:t>
            </w:r>
            <w:proofErr w:type="spellEnd"/>
            <w:r w:rsidRPr="00815720">
              <w:rPr>
                <w:b/>
                <w:bCs/>
              </w:rPr>
              <w:t xml:space="preserve"> </w:t>
            </w:r>
            <w:proofErr w:type="spellStart"/>
            <w:r w:rsidRPr="00815720">
              <w:rPr>
                <w:b/>
                <w:bCs/>
              </w:rPr>
              <w:t>and</w:t>
            </w:r>
            <w:proofErr w:type="spellEnd"/>
            <w:r w:rsidRPr="00815720">
              <w:rPr>
                <w:b/>
                <w:bCs/>
              </w:rPr>
              <w:t xml:space="preserve"> </w:t>
            </w:r>
            <w:proofErr w:type="spellStart"/>
            <w:r w:rsidRPr="00815720">
              <w:rPr>
                <w:b/>
                <w:bCs/>
              </w:rPr>
              <w:t>Healthy</w:t>
            </w:r>
            <w:proofErr w:type="spellEnd"/>
            <w:r w:rsidRPr="00815720">
              <w:rPr>
                <w:b/>
                <w:bCs/>
              </w:rPr>
              <w:t xml:space="preserve"> </w:t>
            </w:r>
            <w:proofErr w:type="spellStart"/>
            <w:r w:rsidRPr="00815720">
              <w:rPr>
                <w:b/>
                <w:bCs/>
              </w:rPr>
              <w:t>Eating</w:t>
            </w:r>
            <w:proofErr w:type="spellEnd"/>
          </w:p>
          <w:p w14:paraId="3155372A" w14:textId="77777777" w:rsidR="00EB6011" w:rsidRPr="00815720" w:rsidRDefault="00EB6011" w:rsidP="00EB6011">
            <w:pPr>
              <w:numPr>
                <w:ilvl w:val="0"/>
                <w:numId w:val="17"/>
              </w:numPr>
            </w:pPr>
            <w:proofErr w:type="spellStart"/>
            <w:r w:rsidRPr="00815720">
              <w:lastRenderedPageBreak/>
              <w:t>What</w:t>
            </w:r>
            <w:proofErr w:type="spellEnd"/>
            <w:r w:rsidRPr="00815720">
              <w:t xml:space="preserve"> are </w:t>
            </w:r>
            <w:proofErr w:type="spellStart"/>
            <w:r w:rsidRPr="00815720">
              <w:t>two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things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you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should</w:t>
            </w:r>
            <w:proofErr w:type="spellEnd"/>
            <w:r w:rsidRPr="00815720">
              <w:t xml:space="preserve"> do to </w:t>
            </w:r>
            <w:proofErr w:type="spellStart"/>
            <w:r w:rsidRPr="00815720">
              <w:t>stay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healthy</w:t>
            </w:r>
            <w:proofErr w:type="spellEnd"/>
            <w:r w:rsidRPr="00815720">
              <w:t>?</w:t>
            </w:r>
          </w:p>
          <w:p w14:paraId="2D320F2A" w14:textId="77777777" w:rsidR="00EB6011" w:rsidRPr="00815720" w:rsidRDefault="00EB6011" w:rsidP="00EB6011">
            <w:pPr>
              <w:numPr>
                <w:ilvl w:val="0"/>
                <w:numId w:val="17"/>
              </w:numPr>
            </w:pPr>
            <w:proofErr w:type="spellStart"/>
            <w:r w:rsidRPr="00815720">
              <w:t>Why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is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breakfast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important</w:t>
            </w:r>
            <w:proofErr w:type="spellEnd"/>
            <w:r w:rsidRPr="00815720">
              <w:t>?</w:t>
            </w:r>
          </w:p>
          <w:p w14:paraId="747C8DFB" w14:textId="77777777" w:rsidR="00EB6011" w:rsidRPr="00815720" w:rsidRDefault="00EB6011" w:rsidP="00EB6011">
            <w:pPr>
              <w:numPr>
                <w:ilvl w:val="0"/>
                <w:numId w:val="17"/>
              </w:numPr>
            </w:pPr>
            <w:proofErr w:type="spellStart"/>
            <w:r w:rsidRPr="00815720">
              <w:t>What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is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the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connection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between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hygiene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and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health</w:t>
            </w:r>
            <w:proofErr w:type="spellEnd"/>
            <w:r w:rsidRPr="00815720">
              <w:t>?</w:t>
            </w:r>
          </w:p>
          <w:p w14:paraId="695FBA36" w14:textId="77777777" w:rsidR="00EB6011" w:rsidRPr="00815720" w:rsidRDefault="00EB6011" w:rsidP="00EB6011">
            <w:r w:rsidRPr="00815720">
              <w:rPr>
                <w:b/>
                <w:bCs/>
              </w:rPr>
              <w:t>Tekst 2 – Yoga</w:t>
            </w:r>
          </w:p>
          <w:p w14:paraId="18779657" w14:textId="77777777" w:rsidR="00EB6011" w:rsidRPr="00815720" w:rsidRDefault="00EB6011" w:rsidP="00EB6011">
            <w:pPr>
              <w:numPr>
                <w:ilvl w:val="0"/>
                <w:numId w:val="18"/>
              </w:numPr>
            </w:pPr>
            <w:proofErr w:type="spellStart"/>
            <w:r w:rsidRPr="00815720">
              <w:t>Why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is</w:t>
            </w:r>
            <w:proofErr w:type="spellEnd"/>
            <w:r w:rsidRPr="00815720">
              <w:t xml:space="preserve"> yoga a </w:t>
            </w:r>
            <w:proofErr w:type="spellStart"/>
            <w:r w:rsidRPr="00815720">
              <w:t>popular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activity</w:t>
            </w:r>
            <w:proofErr w:type="spellEnd"/>
            <w:r w:rsidRPr="00815720">
              <w:t>?</w:t>
            </w:r>
          </w:p>
          <w:p w14:paraId="3ECF5096" w14:textId="77777777" w:rsidR="00EB6011" w:rsidRPr="00815720" w:rsidRDefault="00EB6011" w:rsidP="00EB6011">
            <w:pPr>
              <w:numPr>
                <w:ilvl w:val="0"/>
                <w:numId w:val="18"/>
              </w:numPr>
            </w:pPr>
            <w:proofErr w:type="spellStart"/>
            <w:r w:rsidRPr="00815720">
              <w:t>What</w:t>
            </w:r>
            <w:proofErr w:type="spellEnd"/>
            <w:r w:rsidRPr="00815720">
              <w:t xml:space="preserve"> are some </w:t>
            </w:r>
            <w:proofErr w:type="spellStart"/>
            <w:r w:rsidRPr="00815720">
              <w:t>benefits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of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doing</w:t>
            </w:r>
            <w:proofErr w:type="spellEnd"/>
            <w:r w:rsidRPr="00815720">
              <w:t xml:space="preserve"> yoga?</w:t>
            </w:r>
          </w:p>
          <w:p w14:paraId="3253612F" w14:textId="77777777" w:rsidR="00EB6011" w:rsidRPr="00815720" w:rsidRDefault="00EB6011" w:rsidP="00EB6011">
            <w:pPr>
              <w:numPr>
                <w:ilvl w:val="0"/>
                <w:numId w:val="18"/>
              </w:numPr>
            </w:pPr>
            <w:proofErr w:type="spellStart"/>
            <w:r w:rsidRPr="00815720">
              <w:t>Is</w:t>
            </w:r>
            <w:proofErr w:type="spellEnd"/>
            <w:r w:rsidRPr="00815720">
              <w:t xml:space="preserve"> yoga </w:t>
            </w:r>
            <w:proofErr w:type="spellStart"/>
            <w:r w:rsidRPr="00815720">
              <w:t>easy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or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difficult</w:t>
            </w:r>
            <w:proofErr w:type="spellEnd"/>
            <w:r w:rsidRPr="00815720">
              <w:t xml:space="preserve"> to do </w:t>
            </w:r>
            <w:proofErr w:type="spellStart"/>
            <w:r w:rsidRPr="00815720">
              <w:t>properly</w:t>
            </w:r>
            <w:proofErr w:type="spellEnd"/>
            <w:r w:rsidRPr="00815720">
              <w:t>?</w:t>
            </w:r>
          </w:p>
          <w:p w14:paraId="43C427FC" w14:textId="77777777" w:rsidR="00EB6011" w:rsidRPr="00815720" w:rsidRDefault="00EB6011" w:rsidP="00EB6011">
            <w:r w:rsidRPr="00815720">
              <w:rPr>
                <w:b/>
                <w:bCs/>
              </w:rPr>
              <w:t xml:space="preserve">Tekst 3 – </w:t>
            </w:r>
            <w:proofErr w:type="spellStart"/>
            <w:r w:rsidRPr="00815720">
              <w:rPr>
                <w:b/>
                <w:bCs/>
              </w:rPr>
              <w:t>Meditation</w:t>
            </w:r>
            <w:proofErr w:type="spellEnd"/>
          </w:p>
          <w:p w14:paraId="573EB534" w14:textId="77777777" w:rsidR="00EB6011" w:rsidRPr="00815720" w:rsidRDefault="00EB6011" w:rsidP="00EB6011">
            <w:pPr>
              <w:numPr>
                <w:ilvl w:val="0"/>
                <w:numId w:val="19"/>
              </w:numPr>
            </w:pPr>
            <w:proofErr w:type="spellStart"/>
            <w:r w:rsidRPr="00815720">
              <w:t>What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is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the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main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goal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of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meditation</w:t>
            </w:r>
            <w:proofErr w:type="spellEnd"/>
            <w:r w:rsidRPr="00815720">
              <w:t>?</w:t>
            </w:r>
          </w:p>
          <w:p w14:paraId="1BBA70BF" w14:textId="77777777" w:rsidR="00EB6011" w:rsidRPr="00815720" w:rsidRDefault="00EB6011" w:rsidP="00EB6011">
            <w:pPr>
              <w:numPr>
                <w:ilvl w:val="0"/>
                <w:numId w:val="19"/>
              </w:numPr>
            </w:pPr>
            <w:proofErr w:type="spellStart"/>
            <w:r w:rsidRPr="00815720">
              <w:t>What</w:t>
            </w:r>
            <w:proofErr w:type="spellEnd"/>
            <w:r w:rsidRPr="00815720">
              <w:t xml:space="preserve"> do </w:t>
            </w:r>
            <w:proofErr w:type="spellStart"/>
            <w:r w:rsidRPr="00815720">
              <w:t>you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need</w:t>
            </w:r>
            <w:proofErr w:type="spellEnd"/>
            <w:r w:rsidRPr="00815720">
              <w:t xml:space="preserve"> to </w:t>
            </w:r>
            <w:proofErr w:type="spellStart"/>
            <w:r w:rsidRPr="00815720">
              <w:t>meditate</w:t>
            </w:r>
            <w:proofErr w:type="spellEnd"/>
            <w:r w:rsidRPr="00815720">
              <w:t>?</w:t>
            </w:r>
          </w:p>
          <w:p w14:paraId="5A841598" w14:textId="77777777" w:rsidR="00EB6011" w:rsidRPr="00815720" w:rsidRDefault="00EB6011" w:rsidP="00EB6011">
            <w:pPr>
              <w:numPr>
                <w:ilvl w:val="0"/>
                <w:numId w:val="19"/>
              </w:numPr>
            </w:pPr>
            <w:r w:rsidRPr="00815720">
              <w:t xml:space="preserve">How </w:t>
            </w:r>
            <w:proofErr w:type="spellStart"/>
            <w:r w:rsidRPr="00815720">
              <w:t>can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meditation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help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your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brain</w:t>
            </w:r>
            <w:proofErr w:type="spellEnd"/>
            <w:r w:rsidRPr="00815720">
              <w:t>?</w:t>
            </w:r>
          </w:p>
          <w:p w14:paraId="183D49A1" w14:textId="0D4F70E6" w:rsidR="00EB6011" w:rsidRPr="00815720" w:rsidRDefault="00EB6011" w:rsidP="00EB6011">
            <w:pPr>
              <w:rPr>
                <w:b/>
                <w:bCs/>
              </w:rPr>
            </w:pPr>
            <w:r w:rsidRPr="00815720">
              <w:rPr>
                <w:b/>
                <w:bCs/>
              </w:rPr>
              <w:t xml:space="preserve"> PMI analiza – tablica za učenike (popunjava se u grupi)</w:t>
            </w:r>
          </w:p>
          <w:p w14:paraId="1E73E261" w14:textId="77777777" w:rsidR="00EB6011" w:rsidRPr="00815720" w:rsidRDefault="00EB6011" w:rsidP="00EB6011">
            <w:r w:rsidRPr="00815720">
              <w:t>PMI TABLE – TEXT _______________</w:t>
            </w:r>
          </w:p>
          <w:p w14:paraId="5EC05537" w14:textId="77777777" w:rsidR="00EB6011" w:rsidRPr="00815720" w:rsidRDefault="00EB6011" w:rsidP="00EB6011"/>
          <w:p w14:paraId="1391FEBE" w14:textId="77777777" w:rsidR="00EB6011" w:rsidRPr="00815720" w:rsidRDefault="00EB6011" w:rsidP="00EB6011">
            <w:r w:rsidRPr="00815720">
              <w:t xml:space="preserve">P (Plus – </w:t>
            </w:r>
            <w:proofErr w:type="spellStart"/>
            <w:r w:rsidRPr="00815720">
              <w:t>good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sides</w:t>
            </w:r>
            <w:proofErr w:type="spellEnd"/>
            <w:r w:rsidRPr="00815720">
              <w:t xml:space="preserve">)   </w:t>
            </w:r>
          </w:p>
          <w:p w14:paraId="62E677BE" w14:textId="77777777" w:rsidR="00EB6011" w:rsidRPr="00815720" w:rsidRDefault="00EB6011" w:rsidP="00EB6011">
            <w:r w:rsidRPr="00815720">
              <w:t>______________________________________</w:t>
            </w:r>
          </w:p>
          <w:p w14:paraId="3E8CA11F" w14:textId="77777777" w:rsidR="00EB6011" w:rsidRPr="00815720" w:rsidRDefault="00EB6011" w:rsidP="00EB6011">
            <w:r w:rsidRPr="00815720">
              <w:t>______________________________________</w:t>
            </w:r>
          </w:p>
          <w:p w14:paraId="340DE7B9" w14:textId="77777777" w:rsidR="00EB6011" w:rsidRPr="00815720" w:rsidRDefault="00EB6011" w:rsidP="00EB6011"/>
          <w:p w14:paraId="147F664C" w14:textId="77777777" w:rsidR="00EB6011" w:rsidRPr="00815720" w:rsidRDefault="00EB6011" w:rsidP="00EB6011">
            <w:r w:rsidRPr="00815720">
              <w:t xml:space="preserve">M (Minus – </w:t>
            </w:r>
            <w:proofErr w:type="spellStart"/>
            <w:r w:rsidRPr="00815720">
              <w:t>bad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sides</w:t>
            </w:r>
            <w:proofErr w:type="spellEnd"/>
            <w:r w:rsidRPr="00815720">
              <w:t xml:space="preserve">)  </w:t>
            </w:r>
          </w:p>
          <w:p w14:paraId="76842D06" w14:textId="77777777" w:rsidR="00EB6011" w:rsidRPr="00815720" w:rsidRDefault="00EB6011" w:rsidP="00EB6011">
            <w:r w:rsidRPr="00815720">
              <w:t>______________________________________</w:t>
            </w:r>
          </w:p>
          <w:p w14:paraId="47C040F5" w14:textId="77777777" w:rsidR="00EB6011" w:rsidRPr="00815720" w:rsidRDefault="00EB6011" w:rsidP="00EB6011">
            <w:r w:rsidRPr="00815720">
              <w:t>______________________________________</w:t>
            </w:r>
          </w:p>
          <w:p w14:paraId="3588C18F" w14:textId="77777777" w:rsidR="00EB6011" w:rsidRPr="00815720" w:rsidRDefault="00EB6011" w:rsidP="00EB6011"/>
          <w:p w14:paraId="5A765A86" w14:textId="77777777" w:rsidR="00EB6011" w:rsidRPr="00815720" w:rsidRDefault="00EB6011" w:rsidP="00EB6011">
            <w:r w:rsidRPr="00815720">
              <w:t>I (</w:t>
            </w:r>
            <w:proofErr w:type="spellStart"/>
            <w:r w:rsidRPr="00815720">
              <w:t>Interesting</w:t>
            </w:r>
            <w:proofErr w:type="spellEnd"/>
            <w:r w:rsidRPr="00815720">
              <w:t xml:space="preserve"> – </w:t>
            </w:r>
            <w:proofErr w:type="spellStart"/>
            <w:r w:rsidRPr="00815720">
              <w:t>unusual</w:t>
            </w:r>
            <w:proofErr w:type="spellEnd"/>
            <w:r w:rsidRPr="00815720">
              <w:t>/</w:t>
            </w:r>
            <w:proofErr w:type="spellStart"/>
            <w:r w:rsidRPr="00815720">
              <w:t>curious</w:t>
            </w:r>
            <w:proofErr w:type="spellEnd"/>
            <w:r w:rsidRPr="00815720">
              <w:t xml:space="preserve"> </w:t>
            </w:r>
            <w:proofErr w:type="spellStart"/>
            <w:r w:rsidRPr="00815720">
              <w:t>facts</w:t>
            </w:r>
            <w:proofErr w:type="spellEnd"/>
            <w:r w:rsidRPr="00815720">
              <w:t xml:space="preserve">)  </w:t>
            </w:r>
          </w:p>
          <w:p w14:paraId="097B9CC7" w14:textId="77777777" w:rsidR="00EB6011" w:rsidRPr="00815720" w:rsidRDefault="00EB6011" w:rsidP="00EB6011">
            <w:r w:rsidRPr="00815720">
              <w:t>______________________________________</w:t>
            </w:r>
          </w:p>
          <w:p w14:paraId="663A2674" w14:textId="77777777" w:rsidR="00EB6011" w:rsidRPr="00815720" w:rsidRDefault="00EB6011" w:rsidP="00EB6011">
            <w:r w:rsidRPr="00815720">
              <w:t>______________________________________</w:t>
            </w:r>
          </w:p>
          <w:p w14:paraId="7FB69C0E" w14:textId="10070197" w:rsidR="00EB6011" w:rsidRPr="00815720" w:rsidRDefault="00EB6011" w:rsidP="00EB6011">
            <w:pPr>
              <w:rPr>
                <w:b/>
                <w:bCs/>
              </w:rPr>
            </w:pPr>
            <w:r w:rsidRPr="00815720">
              <w:rPr>
                <w:b/>
                <w:bCs/>
              </w:rPr>
              <w:t>Prezentacija rezultata (10 min)</w:t>
            </w:r>
            <w:r>
              <w:rPr>
                <w:b/>
                <w:bCs/>
              </w:rPr>
              <w:t xml:space="preserve">: </w:t>
            </w:r>
            <w:r w:rsidR="00810789">
              <w:rPr>
                <w:b/>
                <w:bCs/>
              </w:rPr>
              <w:t xml:space="preserve">                                              </w:t>
            </w:r>
            <w:r w:rsidRPr="00815720">
              <w:rPr>
                <w:rFonts w:ascii="Georgia" w:hAnsi="Georgia"/>
              </w:rPr>
              <w:t>Svaka grupa iznosi po jedan primjer iz svake kategorije (P, M, I) i ukratko objašnjava svoj tekst ostalim učenicima.</w:t>
            </w:r>
          </w:p>
          <w:p w14:paraId="1B8DCDD5" w14:textId="77777777" w:rsidR="00EB6011" w:rsidRPr="00815720" w:rsidRDefault="00EB6011" w:rsidP="00EB6011">
            <w:pPr>
              <w:rPr>
                <w:b/>
                <w:bCs/>
              </w:rPr>
            </w:pPr>
            <w:r w:rsidRPr="00815720">
              <w:rPr>
                <w:b/>
                <w:bCs/>
              </w:rPr>
              <w:t>Napomena za učitelja:</w:t>
            </w:r>
          </w:p>
          <w:p w14:paraId="2A1E2AE3" w14:textId="77777777" w:rsidR="00EB6011" w:rsidRPr="00815720" w:rsidRDefault="00EB6011" w:rsidP="00EB6011">
            <w:r w:rsidRPr="00815720">
              <w:lastRenderedPageBreak/>
              <w:t xml:space="preserve">Kod vođenja PMI analize potakni učenike da misle </w:t>
            </w:r>
            <w:r w:rsidRPr="00815720">
              <w:rPr>
                <w:b/>
                <w:bCs/>
              </w:rPr>
              <w:t>šire</w:t>
            </w:r>
            <w:r w:rsidRPr="00815720">
              <w:t>:</w:t>
            </w:r>
          </w:p>
          <w:p w14:paraId="62601D61" w14:textId="77777777" w:rsidR="00EB6011" w:rsidRPr="00815720" w:rsidRDefault="00EB6011" w:rsidP="00EB6011">
            <w:pPr>
              <w:numPr>
                <w:ilvl w:val="0"/>
                <w:numId w:val="22"/>
              </w:numPr>
            </w:pPr>
            <w:r w:rsidRPr="00815720">
              <w:t>Je li svaki tekst primjenjiv na sve ljude?</w:t>
            </w:r>
          </w:p>
          <w:p w14:paraId="1C54070E" w14:textId="77777777" w:rsidR="00EB6011" w:rsidRPr="00815720" w:rsidRDefault="00EB6011" w:rsidP="00EB6011">
            <w:pPr>
              <w:numPr>
                <w:ilvl w:val="0"/>
                <w:numId w:val="22"/>
              </w:numPr>
            </w:pPr>
            <w:r w:rsidRPr="00815720">
              <w:t>Što bi netko mogao reći protiv ovih savjeta?</w:t>
            </w:r>
          </w:p>
          <w:p w14:paraId="5E9F5E61" w14:textId="77777777" w:rsidR="00EB6011" w:rsidRDefault="00EB6011" w:rsidP="00EB6011">
            <w:pPr>
              <w:numPr>
                <w:ilvl w:val="0"/>
                <w:numId w:val="22"/>
              </w:numPr>
            </w:pPr>
            <w:r w:rsidRPr="00815720">
              <w:t>Zašto je nešto zanimljivo ili novo za njih?</w:t>
            </w:r>
          </w:p>
          <w:p w14:paraId="6057A3AD" w14:textId="77777777" w:rsidR="00810789" w:rsidRDefault="00810789" w:rsidP="00810789">
            <w:pPr>
              <w:rPr>
                <w:rFonts w:ascii="Georgia" w:hAnsi="Georgia"/>
                <w:i/>
                <w:iCs/>
              </w:rPr>
            </w:pPr>
            <w:r w:rsidRPr="00110C31">
              <w:rPr>
                <w:b/>
                <w:bCs/>
              </w:rPr>
              <w:t>Diskusija (15 min)</w:t>
            </w:r>
            <w:r>
              <w:rPr>
                <w:b/>
                <w:bCs/>
              </w:rPr>
              <w:t xml:space="preserve">:                                                                      </w:t>
            </w:r>
            <w:r w:rsidRPr="00110C31">
              <w:rPr>
                <w:rFonts w:ascii="Georgia" w:hAnsi="Georgia"/>
              </w:rPr>
              <w:t xml:space="preserve">Razredna diskusija uz pitanja vodilje: </w:t>
            </w:r>
            <w:r w:rsidRPr="00110C31">
              <w:rPr>
                <w:rFonts w:ascii="Georgia" w:hAnsi="Georgia"/>
                <w:i/>
                <w:iCs/>
              </w:rPr>
              <w:t>Jesu li fizičko i mentalno zdravlje povezani? Kako?</w:t>
            </w:r>
          </w:p>
          <w:p w14:paraId="0C46632C" w14:textId="34EEAC28" w:rsidR="00F4612B" w:rsidRPr="00810789" w:rsidRDefault="00810789" w:rsidP="00810789">
            <w:pPr>
              <w:rPr>
                <w:b/>
                <w:bCs/>
              </w:rPr>
            </w:pPr>
            <w:r w:rsidRPr="00110C31">
              <w:rPr>
                <w:b/>
                <w:bCs/>
              </w:rPr>
              <w:t>Zajednička PMI analiza (10 min)</w:t>
            </w:r>
            <w:r>
              <w:rPr>
                <w:b/>
                <w:bCs/>
              </w:rPr>
              <w:t xml:space="preserve">:                                           </w:t>
            </w:r>
            <w:r w:rsidRPr="00110C31">
              <w:rPr>
                <w:rFonts w:ascii="Georgia" w:hAnsi="Georgia"/>
              </w:rPr>
              <w:t>Na ploči se izrađuje zajednička PMI tablica o zdravim životnim navikama.</w:t>
            </w:r>
          </w:p>
          <w:p w14:paraId="3ED6B9EC" w14:textId="4BA17CF0" w:rsidR="00810789" w:rsidRPr="00810789" w:rsidRDefault="00810789" w:rsidP="008665FC">
            <w:pPr>
              <w:spacing w:after="0" w:line="240" w:lineRule="auto"/>
              <w:textAlignment w:val="baseline"/>
              <w:rPr>
                <w:rFonts w:ascii="Georgia" w:hAnsi="Georgia"/>
                <w:b/>
                <w:bCs/>
              </w:rPr>
            </w:pPr>
            <w:r w:rsidRPr="00110C31">
              <w:rPr>
                <w:b/>
                <w:bCs/>
              </w:rPr>
              <w:t xml:space="preserve">Kreativna aktivnost – izrada </w:t>
            </w:r>
            <w:proofErr w:type="spellStart"/>
            <w:r w:rsidRPr="00110C31">
              <w:rPr>
                <w:b/>
                <w:bCs/>
              </w:rPr>
              <w:t>memea</w:t>
            </w:r>
            <w:proofErr w:type="spellEnd"/>
            <w:r w:rsidRPr="00110C31">
              <w:rPr>
                <w:b/>
                <w:bCs/>
              </w:rPr>
              <w:t xml:space="preserve"> (30 min)</w:t>
            </w:r>
            <w:r>
              <w:rPr>
                <w:b/>
                <w:bCs/>
              </w:rPr>
              <w:t xml:space="preserve">:      </w:t>
            </w:r>
            <w:r w:rsidRPr="00110C31">
              <w:rPr>
                <w:rFonts w:ascii="Georgia" w:hAnsi="Georgia"/>
              </w:rPr>
              <w:t xml:space="preserve">Učenici individualno ili u paru izrađuju </w:t>
            </w:r>
            <w:proofErr w:type="spellStart"/>
            <w:r w:rsidRPr="00110C31">
              <w:rPr>
                <w:rFonts w:ascii="Georgia" w:hAnsi="Georgia"/>
              </w:rPr>
              <w:t>meme</w:t>
            </w:r>
            <w:proofErr w:type="spellEnd"/>
            <w:r w:rsidRPr="00110C31">
              <w:rPr>
                <w:rFonts w:ascii="Georgia" w:hAnsi="Georgia"/>
              </w:rPr>
              <w:t xml:space="preserve"> vezan uz fizičko i/ili mentalno zdravlje. Koriste se alati poput </w:t>
            </w:r>
            <w:proofErr w:type="spellStart"/>
            <w:r w:rsidRPr="00110C31">
              <w:rPr>
                <w:rFonts w:ascii="Georgia" w:hAnsi="Georgia"/>
              </w:rPr>
              <w:t>Canva</w:t>
            </w:r>
            <w:proofErr w:type="spellEnd"/>
            <w:r w:rsidRPr="00110C31">
              <w:rPr>
                <w:rFonts w:ascii="Georgia" w:hAnsi="Georgia"/>
              </w:rPr>
              <w:t xml:space="preserve">, </w:t>
            </w:r>
            <w:proofErr w:type="spellStart"/>
            <w:r w:rsidRPr="00110C31">
              <w:rPr>
                <w:rFonts w:ascii="Georgia" w:hAnsi="Georgia"/>
              </w:rPr>
              <w:t>Meme</w:t>
            </w:r>
            <w:proofErr w:type="spellEnd"/>
            <w:r w:rsidRPr="00110C31">
              <w:rPr>
                <w:rFonts w:ascii="Georgia" w:hAnsi="Georgia"/>
              </w:rPr>
              <w:t xml:space="preserve"> Generator itd.</w:t>
            </w:r>
          </w:p>
          <w:p w14:paraId="4568D365" w14:textId="254B4B5D" w:rsidR="008665FC" w:rsidRPr="00F4612B" w:rsidRDefault="00810789" w:rsidP="008665FC">
            <w:pPr>
              <w:spacing w:after="0" w:line="240" w:lineRule="auto"/>
              <w:textAlignment w:val="baseline"/>
            </w:pPr>
            <w:r w:rsidRPr="00110C31">
              <w:rPr>
                <w:b/>
                <w:bCs/>
              </w:rPr>
              <w:t xml:space="preserve">Prezentacija </w:t>
            </w:r>
            <w:proofErr w:type="spellStart"/>
            <w:r w:rsidRPr="00110C31">
              <w:rPr>
                <w:b/>
                <w:bCs/>
              </w:rPr>
              <w:t>memea</w:t>
            </w:r>
            <w:proofErr w:type="spellEnd"/>
            <w:r w:rsidRPr="00110C31">
              <w:rPr>
                <w:b/>
                <w:bCs/>
              </w:rPr>
              <w:t xml:space="preserve"> (10 min)</w:t>
            </w:r>
            <w:r>
              <w:rPr>
                <w:b/>
                <w:bCs/>
              </w:rPr>
              <w:t xml:space="preserve">:                              </w:t>
            </w:r>
            <w:r w:rsidRPr="00110C31">
              <w:rPr>
                <w:rFonts w:ascii="Georgia" w:hAnsi="Georgia"/>
              </w:rPr>
              <w:t>Dobrovoljci predstavljaju svoje radove. Po želji, učitelj organizira digitalnu izložbu na školskom webu/panoima.</w:t>
            </w:r>
            <w:r w:rsidR="00F4612B">
              <w:rPr>
                <w:rFonts w:ascii="Georgia" w:eastAsia="Times New Roman" w:hAnsi="Georgia" w:cs="Segoe U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="008665FC">
              <w:rPr>
                <w:rFonts w:ascii="Georgia" w:eastAsia="Times New Roman" w:hAnsi="Georgia" w:cs="Segoe UI"/>
                <w:color w:val="000000"/>
                <w:kern w:val="0"/>
                <w:lang w:eastAsia="hr-H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FED6059" w14:textId="4F1F4B26" w:rsidR="008665FC" w:rsidRPr="00260207" w:rsidRDefault="008665FC" w:rsidP="008665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D6A24" w:rsidRPr="00260207" w14:paraId="273D711B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5BD159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Trajanje nastavnog sata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7B1E11" w14:textId="2D20529E" w:rsidR="00782CF3" w:rsidRPr="00154223" w:rsidRDefault="00504B31" w:rsidP="00504B31">
            <w:pPr>
              <w:rPr>
                <w:rFonts w:ascii="Georgia" w:hAnsi="Georgia"/>
                <w:sz w:val="24"/>
                <w:szCs w:val="24"/>
              </w:rPr>
            </w:pPr>
            <w:r w:rsidRPr="00110C31">
              <w:rPr>
                <w:rFonts w:ascii="Georgia" w:hAnsi="Georgia"/>
                <w:sz w:val="24"/>
                <w:szCs w:val="24"/>
              </w:rPr>
              <w:t>2 školska sata (90 minuta)</w:t>
            </w:r>
          </w:p>
        </w:tc>
      </w:tr>
      <w:tr w:rsidR="001D6A24" w:rsidRPr="00260207" w14:paraId="4B3305C9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2ABFFB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Prikladna dob učenika/razred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13C9D7" w14:textId="4D2EB411" w:rsidR="00782CF3" w:rsidRPr="00154223" w:rsidRDefault="00504B31" w:rsidP="00504B31">
            <w:pPr>
              <w:spacing w:after="0" w:line="240" w:lineRule="auto"/>
              <w:textAlignment w:val="baseline"/>
              <w:rPr>
                <w:rFonts w:ascii="Georgia" w:eastAsia="Times New Roman" w:hAnsi="Georgia" w:cs="Segoe U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54223">
              <w:rPr>
                <w:rFonts w:ascii="Georgia" w:eastAsia="Times New Roman" w:hAnsi="Georgia" w:cs="Segoe UI"/>
                <w:kern w:val="0"/>
                <w:sz w:val="24"/>
                <w:szCs w:val="24"/>
                <w:lang w:eastAsia="hr-HR"/>
                <w14:ligatures w14:val="none"/>
              </w:rPr>
              <w:t xml:space="preserve"> 7. razred osnovne škole - 1. strani jezik (13 godina)</w:t>
            </w:r>
          </w:p>
        </w:tc>
      </w:tr>
      <w:tr w:rsidR="001D6A24" w:rsidRPr="00260207" w14:paraId="064BFFE6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71D133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Potrebna predznanja učenika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7381EB" w14:textId="43191FAD" w:rsidR="00782CF3" w:rsidRPr="00154223" w:rsidRDefault="00504B31" w:rsidP="00504B31">
            <w:pPr>
              <w:rPr>
                <w:rFonts w:ascii="Georgia" w:hAnsi="Georgia"/>
                <w:sz w:val="24"/>
                <w:szCs w:val="24"/>
              </w:rPr>
            </w:pPr>
            <w:r w:rsidRPr="00154223">
              <w:rPr>
                <w:rFonts w:ascii="Georgia" w:hAnsi="Georgia"/>
                <w:sz w:val="24"/>
                <w:szCs w:val="24"/>
              </w:rPr>
              <w:t>o</w:t>
            </w:r>
            <w:r w:rsidRPr="00110C31">
              <w:rPr>
                <w:rFonts w:ascii="Georgia" w:hAnsi="Georgia"/>
                <w:sz w:val="24"/>
                <w:szCs w:val="24"/>
              </w:rPr>
              <w:t xml:space="preserve">snovno poznavanje vokabulara o zdravlju, </w:t>
            </w:r>
            <w:r w:rsidRPr="00154223">
              <w:rPr>
                <w:rFonts w:ascii="Georgia" w:hAnsi="Georgia"/>
                <w:sz w:val="24"/>
                <w:szCs w:val="24"/>
              </w:rPr>
              <w:t xml:space="preserve">              </w:t>
            </w:r>
            <w:r w:rsidRPr="00110C31">
              <w:rPr>
                <w:rFonts w:ascii="Georgia" w:hAnsi="Georgia"/>
                <w:sz w:val="24"/>
                <w:szCs w:val="24"/>
              </w:rPr>
              <w:t>razumijevanje jednostavnih tekstova</w:t>
            </w:r>
          </w:p>
        </w:tc>
      </w:tr>
      <w:tr w:rsidR="001D6A24" w:rsidRPr="00260207" w14:paraId="5F300DDD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A4C0C5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Nastavna sredstva i pomagala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47841178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(npr. računala, tableti, mobiteli, papir i olovke, slušalice, mjesto provedbe, online materijali, udžbenik...)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EBE19B" w14:textId="5E442AED" w:rsidR="00504B31" w:rsidRPr="00154223" w:rsidRDefault="00504B31" w:rsidP="005851E2">
            <w:pPr>
              <w:numPr>
                <w:ilvl w:val="0"/>
                <w:numId w:val="10"/>
              </w:numPr>
              <w:rPr>
                <w:rFonts w:ascii="Georgia" w:hAnsi="Georgia"/>
                <w:sz w:val="24"/>
                <w:szCs w:val="24"/>
              </w:rPr>
            </w:pPr>
            <w:r w:rsidRPr="00110C31">
              <w:rPr>
                <w:rFonts w:ascii="Georgia" w:hAnsi="Georgia"/>
                <w:sz w:val="24"/>
                <w:szCs w:val="24"/>
              </w:rPr>
              <w:t>Tri kratka teksta (na papiru</w:t>
            </w:r>
            <w:r w:rsidR="00154223">
              <w:rPr>
                <w:rFonts w:ascii="Georgia" w:hAnsi="Georgia"/>
                <w:sz w:val="24"/>
                <w:szCs w:val="24"/>
              </w:rPr>
              <w:t xml:space="preserve">, u udžbeniku ili </w:t>
            </w:r>
            <w:r w:rsidRPr="00110C31">
              <w:rPr>
                <w:rFonts w:ascii="Georgia" w:hAnsi="Georgia"/>
                <w:sz w:val="24"/>
                <w:szCs w:val="24"/>
              </w:rPr>
              <w:t>prikazana projektorom)</w:t>
            </w:r>
          </w:p>
          <w:p w14:paraId="5B8AF944" w14:textId="03E6738F" w:rsidR="00504B31" w:rsidRPr="00110C31" w:rsidRDefault="00504B31" w:rsidP="005851E2">
            <w:pPr>
              <w:numPr>
                <w:ilvl w:val="0"/>
                <w:numId w:val="10"/>
              </w:numPr>
              <w:rPr>
                <w:rFonts w:ascii="Georgia" w:hAnsi="Georgia"/>
                <w:sz w:val="24"/>
                <w:szCs w:val="24"/>
              </w:rPr>
            </w:pPr>
            <w:r w:rsidRPr="00110C31">
              <w:rPr>
                <w:rFonts w:ascii="Georgia" w:hAnsi="Georgia"/>
                <w:sz w:val="24"/>
                <w:szCs w:val="24"/>
              </w:rPr>
              <w:t>PMI tablice za ispis (jedna po grupi)</w:t>
            </w:r>
          </w:p>
          <w:p w14:paraId="7D899006" w14:textId="77777777" w:rsidR="00504B31" w:rsidRPr="00110C31" w:rsidRDefault="00504B31" w:rsidP="00504B31">
            <w:pPr>
              <w:numPr>
                <w:ilvl w:val="0"/>
                <w:numId w:val="10"/>
              </w:numPr>
              <w:rPr>
                <w:rFonts w:ascii="Georgia" w:hAnsi="Georgia"/>
                <w:sz w:val="24"/>
                <w:szCs w:val="24"/>
              </w:rPr>
            </w:pPr>
            <w:r w:rsidRPr="00110C31">
              <w:rPr>
                <w:rFonts w:ascii="Georgia" w:hAnsi="Georgia"/>
                <w:sz w:val="24"/>
                <w:szCs w:val="24"/>
              </w:rPr>
              <w:t>Papir i olovke</w:t>
            </w:r>
          </w:p>
          <w:p w14:paraId="21672CB8" w14:textId="77777777" w:rsidR="00504B31" w:rsidRPr="00110C31" w:rsidRDefault="00504B31" w:rsidP="00504B31">
            <w:pPr>
              <w:numPr>
                <w:ilvl w:val="0"/>
                <w:numId w:val="10"/>
              </w:numPr>
              <w:rPr>
                <w:rFonts w:ascii="Georgia" w:hAnsi="Georgia"/>
                <w:sz w:val="24"/>
                <w:szCs w:val="24"/>
              </w:rPr>
            </w:pPr>
            <w:r w:rsidRPr="00110C31">
              <w:rPr>
                <w:rFonts w:ascii="Georgia" w:hAnsi="Georgia"/>
                <w:sz w:val="24"/>
                <w:szCs w:val="24"/>
              </w:rPr>
              <w:t>Računala / tableti / mobiteli s pristupom internetu</w:t>
            </w:r>
          </w:p>
          <w:p w14:paraId="0E2B501C" w14:textId="77777777" w:rsidR="00504B31" w:rsidRPr="00110C31" w:rsidRDefault="00504B31" w:rsidP="00504B31">
            <w:pPr>
              <w:numPr>
                <w:ilvl w:val="0"/>
                <w:numId w:val="10"/>
              </w:numPr>
              <w:rPr>
                <w:rFonts w:ascii="Georgia" w:hAnsi="Georgia"/>
                <w:sz w:val="24"/>
                <w:szCs w:val="24"/>
              </w:rPr>
            </w:pPr>
            <w:r w:rsidRPr="00110C31">
              <w:rPr>
                <w:rFonts w:ascii="Georgia" w:hAnsi="Georgia"/>
                <w:sz w:val="24"/>
                <w:szCs w:val="24"/>
              </w:rPr>
              <w:t xml:space="preserve">Aplikacije za izradu </w:t>
            </w:r>
            <w:proofErr w:type="spellStart"/>
            <w:r w:rsidRPr="00110C31">
              <w:rPr>
                <w:rFonts w:ascii="Georgia" w:hAnsi="Georgia"/>
                <w:sz w:val="24"/>
                <w:szCs w:val="24"/>
              </w:rPr>
              <w:t>memea</w:t>
            </w:r>
            <w:proofErr w:type="spellEnd"/>
            <w:r w:rsidRPr="00110C31">
              <w:rPr>
                <w:rFonts w:ascii="Georgia" w:hAnsi="Georgia"/>
                <w:sz w:val="24"/>
                <w:szCs w:val="24"/>
              </w:rPr>
              <w:t xml:space="preserve"> (npr. </w:t>
            </w:r>
            <w:proofErr w:type="spellStart"/>
            <w:r w:rsidRPr="00110C31">
              <w:rPr>
                <w:rFonts w:ascii="Georgia" w:hAnsi="Georgia"/>
                <w:sz w:val="24"/>
                <w:szCs w:val="24"/>
              </w:rPr>
              <w:t>Canva</w:t>
            </w:r>
            <w:proofErr w:type="spellEnd"/>
            <w:r w:rsidRPr="00110C31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110C31">
              <w:rPr>
                <w:rFonts w:ascii="Georgia" w:hAnsi="Georgia"/>
                <w:sz w:val="24"/>
                <w:szCs w:val="24"/>
              </w:rPr>
              <w:t>Imgflip</w:t>
            </w:r>
            <w:proofErr w:type="spellEnd"/>
            <w:r w:rsidRPr="00110C31">
              <w:rPr>
                <w:rFonts w:ascii="Georgia" w:hAnsi="Georgia"/>
                <w:sz w:val="24"/>
                <w:szCs w:val="24"/>
              </w:rPr>
              <w:t>)</w:t>
            </w:r>
          </w:p>
          <w:p w14:paraId="309F0282" w14:textId="77777777" w:rsidR="00782CF3" w:rsidRPr="00154223" w:rsidRDefault="00782CF3" w:rsidP="00FA75CA">
            <w:pPr>
              <w:spacing w:after="0" w:line="240" w:lineRule="auto"/>
              <w:ind w:left="300"/>
              <w:textAlignment w:val="baseline"/>
              <w:rPr>
                <w:rFonts w:ascii="Georgia" w:eastAsia="Times New Roman" w:hAnsi="Georgia" w:cs="Segoe U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D6A24" w:rsidRPr="00260207" w14:paraId="4532FCAC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90D2EB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Oblici rada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BF84FF9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(individualni, grupni, manje grupe, cijeli razred…)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E70EA0" w14:textId="0FC3A605" w:rsidR="00154223" w:rsidRPr="00110C31" w:rsidRDefault="00154223" w:rsidP="00154223">
            <w:pPr>
              <w:rPr>
                <w:rFonts w:ascii="Georgia" w:hAnsi="Georgia"/>
              </w:rPr>
            </w:pPr>
            <w:r w:rsidRPr="00110C31">
              <w:rPr>
                <w:rFonts w:ascii="Georgia" w:hAnsi="Georgia"/>
              </w:rPr>
              <w:t>Grupni rad</w:t>
            </w:r>
            <w:r>
              <w:rPr>
                <w:rFonts w:ascii="Georgia" w:hAnsi="Georgia"/>
              </w:rPr>
              <w:t>, r</w:t>
            </w:r>
            <w:r w:rsidRPr="00110C31">
              <w:rPr>
                <w:rFonts w:ascii="Georgia" w:hAnsi="Georgia"/>
              </w:rPr>
              <w:t>ad u paru</w:t>
            </w:r>
            <w:r>
              <w:rPr>
                <w:rFonts w:ascii="Georgia" w:hAnsi="Georgia"/>
              </w:rPr>
              <w:t>, i</w:t>
            </w:r>
            <w:r w:rsidRPr="00110C31">
              <w:rPr>
                <w:rFonts w:ascii="Georgia" w:hAnsi="Georgia"/>
              </w:rPr>
              <w:t>ndividualni rad</w:t>
            </w:r>
            <w:r>
              <w:rPr>
                <w:rFonts w:ascii="Georgia" w:hAnsi="Georgia"/>
              </w:rPr>
              <w:t>, r</w:t>
            </w:r>
            <w:r w:rsidRPr="00110C31">
              <w:rPr>
                <w:rFonts w:ascii="Georgia" w:hAnsi="Georgia"/>
              </w:rPr>
              <w:t>ad u cijelom razredu</w:t>
            </w:r>
          </w:p>
          <w:p w14:paraId="4020CBB0" w14:textId="77777777" w:rsidR="00782CF3" w:rsidRPr="00260207" w:rsidRDefault="00782CF3" w:rsidP="00FA75CA">
            <w:pPr>
              <w:spacing w:after="0" w:line="240" w:lineRule="auto"/>
              <w:ind w:left="30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D6A24" w:rsidRPr="00260207" w14:paraId="1E15395A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14353D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Korelacija s drugim predmetima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24B4E70" w14:textId="77777777" w:rsidR="00782CF3" w:rsidRPr="00260207" w:rsidRDefault="00782CF3" w:rsidP="00FA75CA">
            <w:pPr>
              <w:spacing w:after="0" w:line="240" w:lineRule="auto"/>
              <w:ind w:left="30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i/ili </w:t>
            </w:r>
            <w:proofErr w:type="spellStart"/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međupredmetnim</w:t>
            </w:r>
            <w:proofErr w:type="spellEnd"/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temama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EEC71E" w14:textId="41D0CBE6" w:rsidR="00154223" w:rsidRPr="00110C31" w:rsidRDefault="00154223" w:rsidP="00154223">
            <w:pPr>
              <w:rPr>
                <w:rFonts w:ascii="Georgia" w:hAnsi="Georgia"/>
              </w:rPr>
            </w:pPr>
            <w:r w:rsidRPr="00110C31">
              <w:rPr>
                <w:rFonts w:ascii="Georgia" w:hAnsi="Georgia"/>
              </w:rPr>
              <w:t>Tjelesna i zdravstvena kultura – važnost fizičke aktivnosti</w:t>
            </w:r>
            <w:r>
              <w:rPr>
                <w:rFonts w:ascii="Georgia" w:hAnsi="Georgia"/>
              </w:rPr>
              <w:t>; SR</w:t>
            </w:r>
            <w:r w:rsidRPr="00110C31">
              <w:rPr>
                <w:rFonts w:ascii="Georgia" w:hAnsi="Georgia"/>
              </w:rPr>
              <w:t xml:space="preserve"> – mentalno zdravlje i emocionalna pismenost</w:t>
            </w:r>
            <w:r>
              <w:rPr>
                <w:rFonts w:ascii="Georgia" w:hAnsi="Georgia"/>
              </w:rPr>
              <w:t xml:space="preserve">; </w:t>
            </w:r>
            <w:r w:rsidRPr="00110C31">
              <w:rPr>
                <w:rFonts w:ascii="Georgia" w:hAnsi="Georgia"/>
              </w:rPr>
              <w:t>Informatika – korištenje digitalnih alata</w:t>
            </w:r>
            <w:r>
              <w:rPr>
                <w:rFonts w:ascii="Georgia" w:hAnsi="Georgia"/>
              </w:rPr>
              <w:t>; g</w:t>
            </w:r>
            <w:r w:rsidRPr="00110C31">
              <w:rPr>
                <w:rFonts w:ascii="Georgia" w:hAnsi="Georgia"/>
              </w:rPr>
              <w:t>rađanski odgoj – briga o sebi i zdravlju</w:t>
            </w:r>
          </w:p>
          <w:p w14:paraId="0E0CDA09" w14:textId="3B59A6A9" w:rsidR="00782CF3" w:rsidRPr="00260207" w:rsidRDefault="00782CF3" w:rsidP="00FA75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D6A24" w:rsidRPr="00260207" w14:paraId="43931EBB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46005F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Aktivnosti za učenike koji žele znati više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3219EE" w14:textId="4FD6615D" w:rsidR="00222C9E" w:rsidRPr="00222C9E" w:rsidRDefault="00222C9E" w:rsidP="00222C9E">
            <w:pPr>
              <w:numPr>
                <w:ilvl w:val="0"/>
                <w:numId w:val="13"/>
              </w:numPr>
              <w:rPr>
                <w:rFonts w:ascii="Georgia" w:hAnsi="Georgia"/>
              </w:rPr>
            </w:pPr>
            <w:r w:rsidRPr="00222C9E">
              <w:rPr>
                <w:rFonts w:ascii="Georgia" w:hAnsi="Georgia"/>
              </w:rPr>
              <w:t>Istraže razlike između joge i pilatesa</w:t>
            </w:r>
          </w:p>
          <w:p w14:paraId="731992A1" w14:textId="77777777" w:rsidR="00222C9E" w:rsidRPr="00222C9E" w:rsidRDefault="00222C9E" w:rsidP="00222C9E">
            <w:pPr>
              <w:numPr>
                <w:ilvl w:val="0"/>
                <w:numId w:val="13"/>
              </w:numPr>
              <w:rPr>
                <w:rFonts w:ascii="Georgia" w:hAnsi="Georgia"/>
              </w:rPr>
            </w:pPr>
            <w:r w:rsidRPr="00222C9E">
              <w:rPr>
                <w:rFonts w:ascii="Georgia" w:hAnsi="Georgia"/>
              </w:rPr>
              <w:t xml:space="preserve">Usporede meditaciju i </w:t>
            </w:r>
            <w:proofErr w:type="spellStart"/>
            <w:r w:rsidRPr="00222C9E">
              <w:rPr>
                <w:rFonts w:ascii="Georgia" w:hAnsi="Georgia"/>
              </w:rPr>
              <w:t>mindfulness</w:t>
            </w:r>
            <w:proofErr w:type="spellEnd"/>
            <w:r w:rsidRPr="00222C9E">
              <w:rPr>
                <w:rFonts w:ascii="Georgia" w:hAnsi="Georgia"/>
              </w:rPr>
              <w:t xml:space="preserve"> tehnike</w:t>
            </w:r>
          </w:p>
          <w:p w14:paraId="2B890BB6" w14:textId="6D0056A7" w:rsidR="00782CF3" w:rsidRPr="00154223" w:rsidRDefault="00222C9E" w:rsidP="00222C9E">
            <w:pPr>
              <w:numPr>
                <w:ilvl w:val="0"/>
                <w:numId w:val="13"/>
              </w:numPr>
            </w:pPr>
            <w:r w:rsidRPr="00815720">
              <w:rPr>
                <w:rFonts w:ascii="Georgia" w:hAnsi="Georgia"/>
              </w:rPr>
              <w:lastRenderedPageBreak/>
              <w:t>Istraže kako prehrana utječe na raspoloženje (</w:t>
            </w:r>
            <w:proofErr w:type="spellStart"/>
            <w:r w:rsidRPr="00815720">
              <w:rPr>
                <w:rFonts w:ascii="Georgia" w:hAnsi="Georgia"/>
              </w:rPr>
              <w:t>gut-brain</w:t>
            </w:r>
            <w:proofErr w:type="spellEnd"/>
            <w:r w:rsidRPr="00815720">
              <w:rPr>
                <w:rFonts w:ascii="Georgia" w:hAnsi="Georgia"/>
              </w:rPr>
              <w:t xml:space="preserve"> </w:t>
            </w:r>
            <w:proofErr w:type="spellStart"/>
            <w:r w:rsidRPr="00815720">
              <w:rPr>
                <w:rFonts w:ascii="Georgia" w:hAnsi="Georgia"/>
              </w:rPr>
              <w:t>connection</w:t>
            </w:r>
            <w:proofErr w:type="spellEnd"/>
            <w:r w:rsidRPr="00815720">
              <w:rPr>
                <w:rFonts w:ascii="Georgia" w:hAnsi="Georgia"/>
              </w:rPr>
              <w:t>)</w:t>
            </w:r>
          </w:p>
        </w:tc>
      </w:tr>
      <w:tr w:rsidR="001D6A24" w:rsidRPr="00260207" w14:paraId="0E464DEE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0ECF0F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Poveznice za digitalne materijale 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BF43F3" w14:textId="77777777" w:rsidR="00222C9E" w:rsidRPr="00815720" w:rsidRDefault="00782CF3" w:rsidP="00222C9E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="00222C9E" w:rsidRPr="00815720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https://imgflip.com/memegenerator</w:t>
            </w:r>
          </w:p>
          <w:p w14:paraId="192A7E91" w14:textId="7942C7CB" w:rsidR="00782CF3" w:rsidRPr="00222C9E" w:rsidRDefault="00222C9E" w:rsidP="00FA75CA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22C9E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https://www.canva.com/create/memes/</w:t>
            </w:r>
          </w:p>
        </w:tc>
      </w:tr>
      <w:tr w:rsidR="001D6A24" w:rsidRPr="00260207" w14:paraId="2F21FA79" w14:textId="77777777" w:rsidTr="00F4612B">
        <w:trPr>
          <w:trHeight w:val="300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28615A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Izvori</w:t>
            </w: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3A2B94E2" w14:textId="77777777" w:rsidR="00782CF3" w:rsidRPr="00260207" w:rsidRDefault="00782CF3" w:rsidP="00FA75CA">
            <w:pPr>
              <w:spacing w:after="0" w:line="240" w:lineRule="auto"/>
              <w:ind w:left="31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60207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(literatura) 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5E6708" w14:textId="47099B76" w:rsidR="00154223" w:rsidRPr="00110C31" w:rsidRDefault="00222C9E" w:rsidP="00154223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Hello</w:t>
            </w:r>
            <w:proofErr w:type="spellEnd"/>
            <w:r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World 7! u</w:t>
            </w:r>
            <w:r w:rsidR="00154223" w:rsidRPr="00154223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džbenik iz </w:t>
            </w:r>
            <w:r w:rsidR="00154223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engles</w:t>
            </w:r>
            <w:r w:rsidR="00154223" w:rsidRPr="00154223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kog jezika za </w:t>
            </w:r>
            <w:r w:rsidR="00154223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="00154223" w:rsidRPr="00154223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razred OŠ </w:t>
            </w:r>
          </w:p>
          <w:p w14:paraId="4FA3951E" w14:textId="77777777" w:rsidR="00154223" w:rsidRPr="00154223" w:rsidRDefault="00154223" w:rsidP="00154223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54223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Edward de Bono: </w:t>
            </w:r>
            <w:proofErr w:type="spellStart"/>
            <w:r w:rsidRPr="00154223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CoRT</w:t>
            </w:r>
            <w:proofErr w:type="spellEnd"/>
            <w:r w:rsidRPr="00154223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154223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Thinking</w:t>
            </w:r>
            <w:proofErr w:type="spellEnd"/>
            <w:r w:rsidRPr="00154223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154223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Tools</w:t>
            </w:r>
            <w:proofErr w:type="spellEnd"/>
          </w:p>
          <w:p w14:paraId="34FB7E1D" w14:textId="1F7FC489" w:rsidR="00782CF3" w:rsidRPr="00154223" w:rsidRDefault="00154223" w:rsidP="00154223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54223">
              <w:rPr>
                <w:rFonts w:ascii="Georgia" w:eastAsia="Times New Roman" w:hAnsi="Georgia" w:cs="Segoe U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Kurikulum za nastavni predmet Engleski jezik</w:t>
            </w:r>
          </w:p>
        </w:tc>
      </w:tr>
    </w:tbl>
    <w:p w14:paraId="46E14914" w14:textId="77777777" w:rsidR="00110C31" w:rsidRDefault="00110C31"/>
    <w:p w14:paraId="63760EFE" w14:textId="77777777" w:rsidR="00A36AFC" w:rsidRDefault="00A36AFC"/>
    <w:p w14:paraId="3929536E" w14:textId="77777777" w:rsidR="00A36AFC" w:rsidRDefault="00A36AFC" w:rsidP="00A36AFC">
      <w:pPr>
        <w:pStyle w:val="Naslov"/>
      </w:pPr>
      <w:r>
        <w:t xml:space="preserve">PMI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Comprehension</w:t>
      </w:r>
      <w:proofErr w:type="spellEnd"/>
      <w:r>
        <w:t xml:space="preserve"> </w:t>
      </w:r>
      <w:proofErr w:type="spellStart"/>
      <w:r>
        <w:t>Questions</w:t>
      </w:r>
      <w:proofErr w:type="spellEnd"/>
    </w:p>
    <w:p w14:paraId="017269C6" w14:textId="77777777" w:rsidR="00A36AFC" w:rsidRDefault="00A36AFC" w:rsidP="00A36AFC">
      <w:proofErr w:type="spellStart"/>
      <w:r>
        <w:t>This</w:t>
      </w:r>
      <w:proofErr w:type="spellEnd"/>
      <w:r>
        <w:t xml:space="preserve"> table </w:t>
      </w:r>
      <w:proofErr w:type="spellStart"/>
      <w:r>
        <w:t>and</w:t>
      </w:r>
      <w:proofErr w:type="spellEnd"/>
      <w:r>
        <w:t xml:space="preserve"> set </w:t>
      </w:r>
      <w:proofErr w:type="spellStart"/>
      <w:r>
        <w:t>of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are </w:t>
      </w:r>
      <w:proofErr w:type="spellStart"/>
      <w:r>
        <w:t>designed</w:t>
      </w:r>
      <w:proofErr w:type="spellEnd"/>
      <w:r>
        <w:t xml:space="preserve"> for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texts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PMI </w:t>
      </w:r>
      <w:proofErr w:type="spellStart"/>
      <w:r>
        <w:t>method</w:t>
      </w:r>
      <w:proofErr w:type="spellEnd"/>
      <w:r>
        <w:t xml:space="preserve"> (Edward de Bono)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comprehension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.</w:t>
      </w:r>
    </w:p>
    <w:p w14:paraId="1D5076FF" w14:textId="77777777" w:rsidR="00A36AFC" w:rsidRDefault="00A36AFC" w:rsidP="00A36AFC">
      <w:pPr>
        <w:pStyle w:val="Naslov1"/>
      </w:pPr>
      <w:r>
        <w:t xml:space="preserve">PMI Table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36AFC" w14:paraId="0546397D" w14:textId="77777777" w:rsidTr="00FA75CA">
        <w:tc>
          <w:tcPr>
            <w:tcW w:w="4320" w:type="dxa"/>
          </w:tcPr>
          <w:p w14:paraId="32F1D29B" w14:textId="77777777" w:rsidR="00A36AFC" w:rsidRDefault="00A36AFC" w:rsidP="00FA75CA">
            <w:r>
              <w:t>Plus (positive)</w:t>
            </w:r>
          </w:p>
        </w:tc>
        <w:tc>
          <w:tcPr>
            <w:tcW w:w="4320" w:type="dxa"/>
          </w:tcPr>
          <w:p w14:paraId="02294B9B" w14:textId="77777777" w:rsidR="00A36AFC" w:rsidRDefault="00A36AFC" w:rsidP="00FA75CA"/>
        </w:tc>
      </w:tr>
      <w:tr w:rsidR="00A36AFC" w14:paraId="0BAD5A39" w14:textId="77777777" w:rsidTr="00FA75CA">
        <w:tc>
          <w:tcPr>
            <w:tcW w:w="4320" w:type="dxa"/>
          </w:tcPr>
          <w:p w14:paraId="721826C5" w14:textId="77777777" w:rsidR="00A36AFC" w:rsidRDefault="00A36AFC" w:rsidP="00FA75CA">
            <w:r>
              <w:t>Minus (negative)</w:t>
            </w:r>
          </w:p>
        </w:tc>
        <w:tc>
          <w:tcPr>
            <w:tcW w:w="4320" w:type="dxa"/>
          </w:tcPr>
          <w:p w14:paraId="23944F27" w14:textId="77777777" w:rsidR="00A36AFC" w:rsidRDefault="00A36AFC" w:rsidP="00FA75CA"/>
        </w:tc>
      </w:tr>
      <w:tr w:rsidR="00A36AFC" w14:paraId="0532A772" w14:textId="77777777" w:rsidTr="00FA75CA">
        <w:tc>
          <w:tcPr>
            <w:tcW w:w="4320" w:type="dxa"/>
          </w:tcPr>
          <w:p w14:paraId="146AE206" w14:textId="77777777" w:rsidR="00A36AFC" w:rsidRDefault="00A36AFC" w:rsidP="00FA75CA">
            <w:r>
              <w:t>Interesting (valuable, worth noticing)</w:t>
            </w:r>
          </w:p>
        </w:tc>
        <w:tc>
          <w:tcPr>
            <w:tcW w:w="4320" w:type="dxa"/>
          </w:tcPr>
          <w:p w14:paraId="636DC530" w14:textId="77777777" w:rsidR="00A36AFC" w:rsidRDefault="00A36AFC" w:rsidP="00FA75CA"/>
        </w:tc>
      </w:tr>
      <w:tr w:rsidR="00A36AFC" w14:paraId="08316F35" w14:textId="77777777" w:rsidTr="00FA75CA">
        <w:tc>
          <w:tcPr>
            <w:tcW w:w="4320" w:type="dxa"/>
          </w:tcPr>
          <w:p w14:paraId="034E6E33" w14:textId="77777777" w:rsidR="00A36AFC" w:rsidRDefault="00A36AFC" w:rsidP="00FA75CA">
            <w:r>
              <w:t>Group conclusion:</w:t>
            </w:r>
          </w:p>
        </w:tc>
        <w:tc>
          <w:tcPr>
            <w:tcW w:w="4320" w:type="dxa"/>
          </w:tcPr>
          <w:p w14:paraId="72E64D53" w14:textId="77777777" w:rsidR="00A36AFC" w:rsidRDefault="00A36AFC" w:rsidP="00FA75CA"/>
        </w:tc>
      </w:tr>
    </w:tbl>
    <w:p w14:paraId="6B83E6A5" w14:textId="77777777" w:rsidR="00A36AFC" w:rsidRDefault="00A36AFC" w:rsidP="00A36AFC">
      <w:r>
        <w:br/>
      </w:r>
    </w:p>
    <w:p w14:paraId="3E343018" w14:textId="77777777" w:rsidR="00A36AFC" w:rsidRDefault="00A36AFC" w:rsidP="00A36AFC">
      <w:pPr>
        <w:pStyle w:val="Naslov1"/>
      </w:pPr>
      <w:proofErr w:type="spellStart"/>
      <w:r>
        <w:t>Reading</w:t>
      </w:r>
      <w:proofErr w:type="spellEnd"/>
      <w:r>
        <w:t xml:space="preserve"> </w:t>
      </w:r>
      <w:proofErr w:type="spellStart"/>
      <w:r>
        <w:t>Comprehension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:</w:t>
      </w:r>
    </w:p>
    <w:p w14:paraId="7325CEC6" w14:textId="77777777" w:rsidR="00A36AFC" w:rsidRDefault="00A36AFC" w:rsidP="00A36AFC">
      <w:r>
        <w:t xml:space="preserve">1.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>?</w:t>
      </w:r>
    </w:p>
    <w:p w14:paraId="0C7A7BC4" w14:textId="77777777" w:rsidR="00A36AFC" w:rsidRDefault="00A36AFC" w:rsidP="00A36AFC">
      <w:r>
        <w:t xml:space="preserve">2.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staying</w:t>
      </w:r>
      <w:proofErr w:type="spellEnd"/>
      <w:r>
        <w:t xml:space="preserve"> </w:t>
      </w:r>
      <w:proofErr w:type="spellStart"/>
      <w:r>
        <w:t>healthy</w:t>
      </w:r>
      <w:proofErr w:type="spellEnd"/>
      <w:r>
        <w:t>?</w:t>
      </w:r>
    </w:p>
    <w:p w14:paraId="51EACF2A" w14:textId="77777777" w:rsidR="00A36AFC" w:rsidRDefault="00A36AFC" w:rsidP="00A36AFC">
      <w:r>
        <w:t xml:space="preserve">3.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a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? </w:t>
      </w:r>
      <w:proofErr w:type="spellStart"/>
      <w:r>
        <w:t>If</w:t>
      </w:r>
      <w:proofErr w:type="spellEnd"/>
      <w:r>
        <w:t xml:space="preserve"> </w:t>
      </w:r>
      <w:proofErr w:type="spellStart"/>
      <w:r>
        <w:t>so</w:t>
      </w:r>
      <w:proofErr w:type="spellEnd"/>
      <w:r>
        <w:t>, how?</w:t>
      </w:r>
    </w:p>
    <w:p w14:paraId="381A6A9B" w14:textId="77777777" w:rsidR="00A36AFC" w:rsidRDefault="00A36AFC" w:rsidP="00A36AFC">
      <w:r>
        <w:t xml:space="preserve">4.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>?</w:t>
      </w:r>
    </w:p>
    <w:p w14:paraId="687888CF" w14:textId="77777777" w:rsidR="00A36AFC" w:rsidRDefault="00A36AFC" w:rsidP="00A36AFC">
      <w:r>
        <w:t xml:space="preserve">5.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dislike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>?</w:t>
      </w:r>
    </w:p>
    <w:p w14:paraId="4C2CEEEC" w14:textId="77777777" w:rsidR="00A36AFC" w:rsidRDefault="00A36AFC" w:rsidP="00A36AFC">
      <w:pPr>
        <w:pStyle w:val="Naslov"/>
      </w:pPr>
    </w:p>
    <w:p w14:paraId="2ED3C8D6" w14:textId="77777777" w:rsidR="00A36AFC" w:rsidRDefault="00A36AFC" w:rsidP="00A36AFC">
      <w:pPr>
        <w:pStyle w:val="Naslov"/>
      </w:pPr>
    </w:p>
    <w:p w14:paraId="7BB11386" w14:textId="77777777" w:rsidR="00A36AFC" w:rsidRDefault="00A36AFC" w:rsidP="00A36AFC">
      <w:pPr>
        <w:pStyle w:val="Naslov"/>
      </w:pPr>
    </w:p>
    <w:p w14:paraId="768941E9" w14:textId="0DCC8FB0" w:rsidR="00A36AFC" w:rsidRDefault="00A36AFC" w:rsidP="00A36AFC">
      <w:pPr>
        <w:pStyle w:val="Naslov"/>
      </w:pPr>
      <w:r>
        <w:lastRenderedPageBreak/>
        <w:t>PMI analiza i pitanja za čitanje</w:t>
      </w:r>
    </w:p>
    <w:p w14:paraId="0AB29184" w14:textId="77777777" w:rsidR="00A36AFC" w:rsidRDefault="00A36AFC" w:rsidP="00A36AFC">
      <w:r>
        <w:t>Ova tablica i pitanja namijenjeni su za rad po grupama nakon čitanja svakog od tri teksta. Učenici analiziraju tekst pomoću PMI metode (Edward de Bono) i odgovaraju na razumijevajuća pitanja.</w:t>
      </w:r>
    </w:p>
    <w:p w14:paraId="7F8530D1" w14:textId="77777777" w:rsidR="00A36AFC" w:rsidRDefault="00A36AFC" w:rsidP="00A36AFC">
      <w:pPr>
        <w:pStyle w:val="Naslov1"/>
      </w:pPr>
      <w:r>
        <w:t>PMI tablica za tekst: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36AFC" w14:paraId="476FCC33" w14:textId="77777777" w:rsidTr="00FA75CA">
        <w:tc>
          <w:tcPr>
            <w:tcW w:w="4320" w:type="dxa"/>
          </w:tcPr>
          <w:p w14:paraId="33AEC726" w14:textId="77777777" w:rsidR="00A36AFC" w:rsidRDefault="00A36AFC" w:rsidP="00FA75CA">
            <w:r>
              <w:t>Plus (</w:t>
            </w:r>
            <w:proofErr w:type="spellStart"/>
            <w:r>
              <w:t>pozitivno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14:paraId="531AD525" w14:textId="77777777" w:rsidR="00A36AFC" w:rsidRDefault="00A36AFC" w:rsidP="00FA75CA"/>
        </w:tc>
      </w:tr>
      <w:tr w:rsidR="00A36AFC" w14:paraId="60291B06" w14:textId="77777777" w:rsidTr="00FA75CA">
        <w:tc>
          <w:tcPr>
            <w:tcW w:w="4320" w:type="dxa"/>
          </w:tcPr>
          <w:p w14:paraId="26F99F9D" w14:textId="77777777" w:rsidR="00A36AFC" w:rsidRDefault="00A36AFC" w:rsidP="00FA75CA">
            <w:r>
              <w:t>Minus (</w:t>
            </w:r>
            <w:proofErr w:type="spellStart"/>
            <w:r>
              <w:t>negativno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14:paraId="516D10C4" w14:textId="77777777" w:rsidR="00A36AFC" w:rsidRDefault="00A36AFC" w:rsidP="00FA75CA"/>
        </w:tc>
      </w:tr>
      <w:tr w:rsidR="00A36AFC" w14:paraId="55A7317A" w14:textId="77777777" w:rsidTr="00FA75CA">
        <w:tc>
          <w:tcPr>
            <w:tcW w:w="4320" w:type="dxa"/>
          </w:tcPr>
          <w:p w14:paraId="23FE9DA2" w14:textId="77777777" w:rsidR="00A36AFC" w:rsidRDefault="00A36AFC" w:rsidP="00FA75CA">
            <w:r>
              <w:t>Interesting (</w:t>
            </w:r>
            <w:proofErr w:type="spellStart"/>
            <w:r>
              <w:t>zanimljivo</w:t>
            </w:r>
            <w:proofErr w:type="spellEnd"/>
            <w:r>
              <w:t xml:space="preserve">, </w:t>
            </w:r>
            <w:proofErr w:type="spellStart"/>
            <w:r>
              <w:t>vrijedno</w:t>
            </w:r>
            <w:proofErr w:type="spellEnd"/>
            <w:r>
              <w:t xml:space="preserve"> </w:t>
            </w:r>
            <w:proofErr w:type="spellStart"/>
            <w:r>
              <w:t>pažnje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14:paraId="79F20B44" w14:textId="77777777" w:rsidR="00A36AFC" w:rsidRDefault="00A36AFC" w:rsidP="00FA75CA"/>
        </w:tc>
      </w:tr>
      <w:tr w:rsidR="00A36AFC" w14:paraId="4158FF64" w14:textId="77777777" w:rsidTr="00FA75CA">
        <w:tc>
          <w:tcPr>
            <w:tcW w:w="4320" w:type="dxa"/>
          </w:tcPr>
          <w:p w14:paraId="0A22063E" w14:textId="77777777" w:rsidR="00A36AFC" w:rsidRDefault="00A36AFC" w:rsidP="00FA75CA">
            <w:proofErr w:type="spellStart"/>
            <w:r>
              <w:t>Zaključak</w:t>
            </w:r>
            <w:proofErr w:type="spellEnd"/>
            <w:r>
              <w:t xml:space="preserve"> </w:t>
            </w:r>
            <w:proofErr w:type="spellStart"/>
            <w:r>
              <w:t>grupe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565621BC" w14:textId="77777777" w:rsidR="00A36AFC" w:rsidRDefault="00A36AFC" w:rsidP="00FA75CA"/>
        </w:tc>
      </w:tr>
    </w:tbl>
    <w:p w14:paraId="0E4A6DDB" w14:textId="77777777" w:rsidR="00A36AFC" w:rsidRDefault="00A36AFC" w:rsidP="00A36AFC">
      <w:r>
        <w:br/>
      </w:r>
    </w:p>
    <w:p w14:paraId="58652BD2" w14:textId="77777777" w:rsidR="00A36AFC" w:rsidRDefault="00A36AFC" w:rsidP="00A36AFC">
      <w:pPr>
        <w:pStyle w:val="Naslov1"/>
      </w:pPr>
      <w:r>
        <w:t>Pitanja za čitanje s razumijevanjem:</w:t>
      </w:r>
    </w:p>
    <w:p w14:paraId="3C4EF925" w14:textId="77777777" w:rsidR="00A36AFC" w:rsidRDefault="00A36AFC" w:rsidP="00A36AFC">
      <w:r>
        <w:t>1. Koja je glavna ideja teksta?</w:t>
      </w:r>
    </w:p>
    <w:p w14:paraId="3CB8E2D3" w14:textId="77777777" w:rsidR="00A36AFC" w:rsidRDefault="00A36AFC" w:rsidP="00A36AFC">
      <w:r>
        <w:t>2. Koje konkretne savjete tekst daje za očuvanje zdravlja?</w:t>
      </w:r>
    </w:p>
    <w:p w14:paraId="1BE27F16" w14:textId="77777777" w:rsidR="00A36AFC" w:rsidRDefault="00A36AFC" w:rsidP="00A36AFC">
      <w:r>
        <w:t>3. Kako se spominje povezanost tijela i uma (ako se spominje)?</w:t>
      </w:r>
    </w:p>
    <w:p w14:paraId="5B323EF0" w14:textId="77777777" w:rsidR="00A36AFC" w:rsidRDefault="00A36AFC" w:rsidP="00A36AFC">
      <w:r>
        <w:t>4. Postoji li nešto novo što si naučio iz ovog teksta?</w:t>
      </w:r>
    </w:p>
    <w:p w14:paraId="31A5761F" w14:textId="77777777" w:rsidR="00A36AFC" w:rsidRDefault="00A36AFC" w:rsidP="00A36AFC">
      <w:r>
        <w:t>5. Što ti se posebno svidjelo ili nije svidjelo u tekstu?</w:t>
      </w:r>
    </w:p>
    <w:p w14:paraId="3FDFACDA" w14:textId="77777777" w:rsidR="00A36AFC" w:rsidRDefault="00A36AFC"/>
    <w:sectPr w:rsidR="00A36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F65"/>
    <w:multiLevelType w:val="multilevel"/>
    <w:tmpl w:val="21C8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020EA"/>
    <w:multiLevelType w:val="multilevel"/>
    <w:tmpl w:val="C2D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101C0"/>
    <w:multiLevelType w:val="multilevel"/>
    <w:tmpl w:val="C292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55239"/>
    <w:multiLevelType w:val="multilevel"/>
    <w:tmpl w:val="409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56CEC"/>
    <w:multiLevelType w:val="multilevel"/>
    <w:tmpl w:val="D0DE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55D6C"/>
    <w:multiLevelType w:val="multilevel"/>
    <w:tmpl w:val="71B2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24628"/>
    <w:multiLevelType w:val="multilevel"/>
    <w:tmpl w:val="74C8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D51DD"/>
    <w:multiLevelType w:val="multilevel"/>
    <w:tmpl w:val="9B68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B0103"/>
    <w:multiLevelType w:val="multilevel"/>
    <w:tmpl w:val="0CAC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E5D17"/>
    <w:multiLevelType w:val="multilevel"/>
    <w:tmpl w:val="24CA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A7B51"/>
    <w:multiLevelType w:val="multilevel"/>
    <w:tmpl w:val="6190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3679B"/>
    <w:multiLevelType w:val="multilevel"/>
    <w:tmpl w:val="067615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EE21C7"/>
    <w:multiLevelType w:val="multilevel"/>
    <w:tmpl w:val="F71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B0541"/>
    <w:multiLevelType w:val="multilevel"/>
    <w:tmpl w:val="A0C4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D2E67"/>
    <w:multiLevelType w:val="multilevel"/>
    <w:tmpl w:val="AD1C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D4483"/>
    <w:multiLevelType w:val="multilevel"/>
    <w:tmpl w:val="5408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E21EA"/>
    <w:multiLevelType w:val="multilevel"/>
    <w:tmpl w:val="A73E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8B369C"/>
    <w:multiLevelType w:val="multilevel"/>
    <w:tmpl w:val="5644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0C0E4A"/>
    <w:multiLevelType w:val="multilevel"/>
    <w:tmpl w:val="B2F0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836A4D"/>
    <w:multiLevelType w:val="multilevel"/>
    <w:tmpl w:val="BFA4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6E5057"/>
    <w:multiLevelType w:val="multilevel"/>
    <w:tmpl w:val="DFEA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E46693"/>
    <w:multiLevelType w:val="multilevel"/>
    <w:tmpl w:val="C12A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155404">
    <w:abstractNumId w:val="18"/>
  </w:num>
  <w:num w:numId="2" w16cid:durableId="1256862675">
    <w:abstractNumId w:val="9"/>
  </w:num>
  <w:num w:numId="3" w16cid:durableId="1095900874">
    <w:abstractNumId w:val="17"/>
  </w:num>
  <w:num w:numId="4" w16cid:durableId="139199510">
    <w:abstractNumId w:val="19"/>
  </w:num>
  <w:num w:numId="5" w16cid:durableId="1486554840">
    <w:abstractNumId w:val="16"/>
  </w:num>
  <w:num w:numId="6" w16cid:durableId="480536592">
    <w:abstractNumId w:val="12"/>
  </w:num>
  <w:num w:numId="7" w16cid:durableId="319432599">
    <w:abstractNumId w:val="1"/>
  </w:num>
  <w:num w:numId="8" w16cid:durableId="265426451">
    <w:abstractNumId w:val="3"/>
  </w:num>
  <w:num w:numId="9" w16cid:durableId="1762725054">
    <w:abstractNumId w:val="11"/>
  </w:num>
  <w:num w:numId="10" w16cid:durableId="833448678">
    <w:abstractNumId w:val="2"/>
  </w:num>
  <w:num w:numId="11" w16cid:durableId="524372428">
    <w:abstractNumId w:val="13"/>
  </w:num>
  <w:num w:numId="12" w16cid:durableId="1486504597">
    <w:abstractNumId w:val="15"/>
  </w:num>
  <w:num w:numId="13" w16cid:durableId="1918130040">
    <w:abstractNumId w:val="21"/>
  </w:num>
  <w:num w:numId="14" w16cid:durableId="543520662">
    <w:abstractNumId w:val="14"/>
  </w:num>
  <w:num w:numId="15" w16cid:durableId="1736077041">
    <w:abstractNumId w:val="0"/>
  </w:num>
  <w:num w:numId="16" w16cid:durableId="1157845554">
    <w:abstractNumId w:val="6"/>
  </w:num>
  <w:num w:numId="17" w16cid:durableId="1391154115">
    <w:abstractNumId w:val="7"/>
  </w:num>
  <w:num w:numId="18" w16cid:durableId="990904886">
    <w:abstractNumId w:val="4"/>
  </w:num>
  <w:num w:numId="19" w16cid:durableId="1730959905">
    <w:abstractNumId w:val="20"/>
  </w:num>
  <w:num w:numId="20" w16cid:durableId="1144355565">
    <w:abstractNumId w:val="5"/>
  </w:num>
  <w:num w:numId="21" w16cid:durableId="572281858">
    <w:abstractNumId w:val="10"/>
  </w:num>
  <w:num w:numId="22" w16cid:durableId="1695183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89"/>
    <w:rsid w:val="000601A4"/>
    <w:rsid w:val="00110C31"/>
    <w:rsid w:val="00154223"/>
    <w:rsid w:val="001C0D41"/>
    <w:rsid w:val="001D6A24"/>
    <w:rsid w:val="001E44CA"/>
    <w:rsid w:val="00222C9E"/>
    <w:rsid w:val="00476A21"/>
    <w:rsid w:val="004C5F17"/>
    <w:rsid w:val="00504B31"/>
    <w:rsid w:val="00512080"/>
    <w:rsid w:val="00782CF3"/>
    <w:rsid w:val="00810789"/>
    <w:rsid w:val="00815720"/>
    <w:rsid w:val="008665FC"/>
    <w:rsid w:val="009E47DE"/>
    <w:rsid w:val="00A36AFC"/>
    <w:rsid w:val="00A37C78"/>
    <w:rsid w:val="00D674C6"/>
    <w:rsid w:val="00D97A89"/>
    <w:rsid w:val="00EB6011"/>
    <w:rsid w:val="00F23C04"/>
    <w:rsid w:val="00F4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FA15"/>
  <w15:chartTrackingRefBased/>
  <w15:docId w15:val="{9373501D-4601-4C7D-8B77-36529B95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11"/>
  </w:style>
  <w:style w:type="paragraph" w:styleId="Naslov1">
    <w:name w:val="heading 1"/>
    <w:basedOn w:val="Normal"/>
    <w:next w:val="Normal"/>
    <w:link w:val="Naslov1Char"/>
    <w:uiPriority w:val="9"/>
    <w:qFormat/>
    <w:rsid w:val="00D97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7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7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7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7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7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7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7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7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7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7A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7A8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7A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7A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7A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7A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7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7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7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7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7A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7A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7A8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7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7A8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7A89"/>
    <w:rPr>
      <w:b/>
      <w:bCs/>
      <w:smallCaps/>
      <w:color w:val="0F4761" w:themeColor="accent1" w:themeShade="BF"/>
      <w:spacing w:val="5"/>
    </w:rPr>
  </w:style>
  <w:style w:type="paragraph" w:customStyle="1" w:styleId="t-8">
    <w:name w:val="t-8"/>
    <w:basedOn w:val="Normal"/>
    <w:rsid w:val="0051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59"/>
    <w:rsid w:val="00A36AF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2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9A83DC875A8488EDECA0B6CB89398" ma:contentTypeVersion="13" ma:contentTypeDescription="Create a new document." ma:contentTypeScope="" ma:versionID="d1273be0372f005aa760bf8cbbb9940e">
  <xsd:schema xmlns:xsd="http://www.w3.org/2001/XMLSchema" xmlns:xs="http://www.w3.org/2001/XMLSchema" xmlns:p="http://schemas.microsoft.com/office/2006/metadata/properties" xmlns:ns2="1cef9e2c-4c60-412d-bf22-f91f797744f4" xmlns:ns3="1315300f-6258-43c7-b319-361b3da94f58" targetNamespace="http://schemas.microsoft.com/office/2006/metadata/properties" ma:root="true" ma:fieldsID="10c4304ae8bd6d4ee7f25985d203906b" ns2:_="" ns3:_="">
    <xsd:import namespace="1cef9e2c-4c60-412d-bf22-f91f797744f4"/>
    <xsd:import namespace="1315300f-6258-43c7-b319-361b3da94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9e2c-4c60-412d-bf22-f91f79774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5300f-6258-43c7-b319-361b3da94f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c39fce-86a2-482f-9c6c-d2f28bdb056b}" ma:internalName="TaxCatchAll" ma:showField="CatchAllData" ma:web="1315300f-6258-43c7-b319-361b3da94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f9e2c-4c60-412d-bf22-f91f797744f4">
      <Terms xmlns="http://schemas.microsoft.com/office/infopath/2007/PartnerControls"/>
    </lcf76f155ced4ddcb4097134ff3c332f>
    <TaxCatchAll xmlns="1315300f-6258-43c7-b319-361b3da94f58" xsi:nil="true"/>
  </documentManagement>
</p:properties>
</file>

<file path=customXml/itemProps1.xml><?xml version="1.0" encoding="utf-8"?>
<ds:datastoreItem xmlns:ds="http://schemas.openxmlformats.org/officeDocument/2006/customXml" ds:itemID="{4B827665-CE13-41F0-B73F-87424EB67D5F}"/>
</file>

<file path=customXml/itemProps2.xml><?xml version="1.0" encoding="utf-8"?>
<ds:datastoreItem xmlns:ds="http://schemas.openxmlformats.org/officeDocument/2006/customXml" ds:itemID="{B187E35D-491C-4AF4-B5D1-0CB2E874C774}"/>
</file>

<file path=customXml/itemProps3.xml><?xml version="1.0" encoding="utf-8"?>
<ds:datastoreItem xmlns:ds="http://schemas.openxmlformats.org/officeDocument/2006/customXml" ds:itemID="{A76D77E5-8F5B-45FD-943F-67CF1418A0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5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Jerković</dc:creator>
  <cp:keywords/>
  <dc:description/>
  <cp:lastModifiedBy>Mirjana Jerković</cp:lastModifiedBy>
  <cp:revision>7</cp:revision>
  <dcterms:created xsi:type="dcterms:W3CDTF">2025-06-19T22:06:00Z</dcterms:created>
  <dcterms:modified xsi:type="dcterms:W3CDTF">2025-06-22T23:05:00Z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0x010100DE49A83DC875A8488EDECA0B6CB89398</vt:lpwstr>
  </property>
</Properties>
</file>