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DAB8" w14:textId="77777777" w:rsidR="00F74FC5" w:rsidRPr="00300B0D" w:rsidRDefault="00F74FC5" w:rsidP="00F74FC5">
      <w:pPr>
        <w:rPr>
          <w:rFonts w:ascii="Calibri" w:hAnsi="Calibri" w:cs="Calibri"/>
          <w:color w:val="333333"/>
          <w:sz w:val="22"/>
          <w:szCs w:val="22"/>
          <w:shd w:val="clear" w:color="auto" w:fill="FFFFFF"/>
          <w:lang w:val="hr-HR"/>
        </w:rPr>
      </w:pPr>
      <w:bookmarkStart w:id="0" w:name="_Hlk210726234"/>
      <w:bookmarkStart w:id="1" w:name="OLE_LINK1"/>
      <w:bookmarkStart w:id="2" w:name="OLE_LINK2"/>
      <w:r w:rsidRPr="00300B0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Na temelju članka 107. Zakona o odgoju i obrazovanju u osnovnoj i srednjoj školi (NN 87/08, 86/09, 92/10,105/10, 90/11, 5/12, 16/12, 86/12, 126/12, 94/13, 152/14, 7/17, 68/18, 98/19, 64/20, 151/22, 156/23, 136/24), Pravilnika o odgovarajućoj vrsti obrazovanja učitelja i stručnih suradnika u osnovnoj školi (NN 6/19, 75/20), Pravilnika o načinu i postupku zapošljavanja u OŠ “Tin Ujević“ Osijek, ravnatelj Osnovne škola „Tin Ujević“ Osijek, dana 7. listopada 2025.godine raspisuje</w:t>
      </w:r>
    </w:p>
    <w:p w14:paraId="245E8CC7" w14:textId="77777777" w:rsidR="00F74FC5" w:rsidRPr="00300B0D" w:rsidRDefault="00F74FC5" w:rsidP="00F74FC5">
      <w:p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48DBCECB" w14:textId="5A4B7027" w:rsidR="0025330E" w:rsidRPr="00300B0D" w:rsidRDefault="00F74FC5" w:rsidP="00F74FC5">
      <w:pPr>
        <w:jc w:val="center"/>
        <w:rPr>
          <w:rFonts w:ascii="Calibri" w:hAnsi="Calibri" w:cs="Calibri"/>
          <w:sz w:val="22"/>
          <w:szCs w:val="22"/>
        </w:rPr>
      </w:pPr>
      <w:r w:rsidRPr="00300B0D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</w:t>
      </w:r>
      <w:bookmarkEnd w:id="0"/>
      <w:r w:rsidR="0025330E" w:rsidRPr="00300B0D">
        <w:rPr>
          <w:rFonts w:ascii="Calibri" w:hAnsi="Calibri" w:cs="Calibri"/>
          <w:sz w:val="22"/>
          <w:szCs w:val="22"/>
        </w:rPr>
        <w:t>NATJEČAJ</w:t>
      </w:r>
    </w:p>
    <w:p w14:paraId="339916A9" w14:textId="77777777" w:rsidR="000864FD" w:rsidRPr="00300B0D" w:rsidRDefault="000864FD" w:rsidP="0025330E">
      <w:pPr>
        <w:jc w:val="center"/>
        <w:rPr>
          <w:rFonts w:ascii="Calibri" w:hAnsi="Calibri" w:cs="Calibri"/>
          <w:sz w:val="22"/>
          <w:szCs w:val="22"/>
        </w:rPr>
      </w:pPr>
      <w:r w:rsidRPr="00300B0D">
        <w:rPr>
          <w:rFonts w:ascii="Calibri" w:hAnsi="Calibri" w:cs="Calibri"/>
          <w:sz w:val="22"/>
          <w:szCs w:val="22"/>
        </w:rPr>
        <w:t>za popunu radnog mjesta</w:t>
      </w:r>
    </w:p>
    <w:p w14:paraId="13071BA7" w14:textId="77777777" w:rsidR="00D3536B" w:rsidRPr="00300B0D" w:rsidRDefault="00D3536B" w:rsidP="00557F79">
      <w:pPr>
        <w:rPr>
          <w:rFonts w:ascii="Calibri" w:hAnsi="Calibri" w:cs="Calibri"/>
          <w:sz w:val="22"/>
          <w:szCs w:val="22"/>
        </w:rPr>
      </w:pPr>
    </w:p>
    <w:p w14:paraId="12BC895F" w14:textId="00738E8C" w:rsidR="000023BA" w:rsidRPr="00300B0D" w:rsidRDefault="0025330E" w:rsidP="000023BA">
      <w:pPr>
        <w:numPr>
          <w:ilvl w:val="0"/>
          <w:numId w:val="35"/>
        </w:num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Učitelj/ica </w:t>
      </w:r>
      <w:r w:rsidR="00924586" w:rsidRPr="00300B0D">
        <w:rPr>
          <w:rFonts w:ascii="Calibri" w:hAnsi="Calibri" w:cs="Calibri"/>
          <w:color w:val="333333"/>
          <w:sz w:val="22"/>
          <w:szCs w:val="22"/>
          <w:lang w:val="en"/>
        </w:rPr>
        <w:t>razredne nastave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– </w:t>
      </w:r>
      <w:r w:rsidR="00623781" w:rsidRPr="00300B0D">
        <w:rPr>
          <w:rFonts w:ascii="Calibri" w:hAnsi="Calibri" w:cs="Calibri"/>
          <w:color w:val="333333"/>
          <w:sz w:val="22"/>
          <w:szCs w:val="22"/>
          <w:lang w:val="en"/>
        </w:rPr>
        <w:t>1 izvršitelj</w:t>
      </w:r>
      <w:r w:rsidR="000023BA"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, </w:t>
      </w:r>
      <w:r w:rsidR="00924586" w:rsidRPr="00300B0D">
        <w:rPr>
          <w:rFonts w:ascii="Calibri" w:hAnsi="Calibri" w:cs="Calibri"/>
          <w:color w:val="333333"/>
          <w:sz w:val="22"/>
          <w:szCs w:val="22"/>
          <w:lang w:val="en"/>
        </w:rPr>
        <w:t>ne</w:t>
      </w:r>
      <w:r w:rsidR="003179D5" w:rsidRPr="00300B0D">
        <w:rPr>
          <w:rFonts w:ascii="Calibri" w:hAnsi="Calibri" w:cs="Calibri"/>
          <w:color w:val="333333"/>
          <w:sz w:val="22"/>
          <w:szCs w:val="22"/>
          <w:lang w:val="en"/>
        </w:rPr>
        <w:t>određeno</w:t>
      </w:r>
      <w:r w:rsidR="00623781"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puno radno vrijeme  </w:t>
      </w:r>
    </w:p>
    <w:p w14:paraId="65EEC1B9" w14:textId="2A5E922D" w:rsidR="00811A7C" w:rsidRPr="00300B0D" w:rsidRDefault="00811A7C" w:rsidP="003179D5">
      <w:pPr>
        <w:spacing w:after="100" w:afterAutospacing="1"/>
        <w:ind w:left="4320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 </w:t>
      </w:r>
    </w:p>
    <w:p w14:paraId="138AC99A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Uvjeti za zasnivanje radnog odnosa: Osim općih uvjeta sukladno općim propisima o radu kandidati trebaju zadovoljiti i posebne uvjete:</w:t>
      </w:r>
    </w:p>
    <w:p w14:paraId="4E64C1EE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 xml:space="preserve">- poznavanje hrvatskog jezika i latiničnog pisma u mjeri koja omogućava izvođenje odgojno-obrazovnog  rada </w:t>
      </w:r>
    </w:p>
    <w:p w14:paraId="0A70AF04" w14:textId="0A22EF09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>- odgovarajuća vrsta i razina obrazovanja iz članka 105. st. 5. Zakona o odgoju i obrazovanju u osnovnoj i srednjoj školi (Narodne novine, broj 87/08, 86/09, 92/10, 105/10, 90/11, 16/12, 86/12, 94/13, 152/14, 7/17 68/18, 98/19, 64/20</w:t>
      </w:r>
      <w:r w:rsidR="00E917E1" w:rsidRPr="00300B0D">
        <w:rPr>
          <w:rFonts w:ascii="Calibri" w:hAnsi="Calibri" w:cs="Calibri"/>
          <w:color w:val="333333"/>
          <w:sz w:val="22"/>
          <w:szCs w:val="22"/>
          <w:lang w:val="en"/>
        </w:rPr>
        <w:t>, 151/22, 156/22, 136/24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u daljnjem tekstu: Zakon)</w:t>
      </w:r>
    </w:p>
    <w:p w14:paraId="1FF6E0FB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>- odgovarajuća vrsta obrazovanja sukladno članku 4. Pravilnika o odgovarajućoj vrsti obrazovanja učitelja i stručnih suradnika u osnovnoj školi (Narodne novine, broj 6/19, 75/20.).</w:t>
      </w:r>
    </w:p>
    <w:p w14:paraId="5D21BD52" w14:textId="77777777" w:rsidR="000E1791" w:rsidRPr="00300B0D" w:rsidRDefault="001A40B8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Obvezna dokumentacija za prijavu na natječaj sadržava</w:t>
      </w:r>
      <w:r w:rsidR="000E1791" w:rsidRPr="00300B0D">
        <w:rPr>
          <w:rFonts w:ascii="Calibri" w:hAnsi="Calibri" w:cs="Calibri"/>
          <w:color w:val="333333"/>
          <w:sz w:val="22"/>
          <w:szCs w:val="22"/>
          <w:lang w:val="en"/>
        </w:rPr>
        <w:t>:</w:t>
      </w:r>
    </w:p>
    <w:p w14:paraId="7268DF35" w14:textId="77777777" w:rsidR="001A40B8" w:rsidRPr="00300B0D" w:rsidRDefault="001A40B8" w:rsidP="001A40B8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- 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 xml:space="preserve">vlastoručno potpisanu prijavu na natječaj u kojoj se navode osobni podaci kandidata          </w:t>
      </w:r>
    </w:p>
    <w:p w14:paraId="3C47EE16" w14:textId="77777777" w:rsidR="001A40B8" w:rsidRPr="00300B0D" w:rsidRDefault="001A40B8" w:rsidP="001A40B8">
      <w:pPr>
        <w:spacing w:after="100" w:afterAutospacing="1"/>
        <w:ind w:firstLine="720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(ime, prezime, adresa prebivališta/boravišta, kontakt telefon i e-mail)</w:t>
      </w:r>
    </w:p>
    <w:p w14:paraId="2E85A952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-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>životopis</w:t>
      </w:r>
    </w:p>
    <w:p w14:paraId="58BD74C5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-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>dokaz o stečenoj stručnoj spremi</w:t>
      </w:r>
    </w:p>
    <w:p w14:paraId="77359C6E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-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</w:r>
      <w:r w:rsidR="00F30649" w:rsidRPr="00300B0D">
        <w:rPr>
          <w:rFonts w:ascii="Calibri" w:hAnsi="Calibri" w:cs="Calibri"/>
          <w:color w:val="333333"/>
          <w:sz w:val="22"/>
          <w:szCs w:val="22"/>
          <w:lang w:val="en"/>
        </w:rPr>
        <w:t>dokaz o državljanstvu</w:t>
      </w:r>
    </w:p>
    <w:p w14:paraId="2D41EBCA" w14:textId="44DD4A1B" w:rsidR="00167B0E" w:rsidRPr="00300B0D" w:rsidRDefault="00167B0E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- elektronski zapis odnosno potvrdu o podacima evidentiranim u matičnoj evidenciji Hrvatskog zavoda za mirovinsko osiguranje.</w:t>
      </w:r>
    </w:p>
    <w:p w14:paraId="5EBF1342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-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  <w:t>uvjerenje nadležnog suda da nije pod istragom i da se protiv njega ne vodi kazneni postupak glede zapreka za zasnivanje radnog odnosa iz članka 106. Zakona o odgoju i obrazovanju u osnovnoj i srednjoj školi, ne starije od mjesec dana od dana objave natječaja</w:t>
      </w:r>
    </w:p>
    <w:p w14:paraId="6352A902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Isprave se prilažu  u  neovjerenoj preslici i ne vraćaju se kandidatu nakon završetka natječajnog postupka. Izabrani kandidat obvezan je dostaviti Školi izvornike isprava prije zaključivanja ugovora o radu. </w:t>
      </w:r>
    </w:p>
    <w:p w14:paraId="752AB05A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14:paraId="01BC6BDA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Kandidati koji ostvaruju pravo prednosti pri zapošljavanju prema posebnom zakonu, dužni su uz prijavu na natječaj priložiti sve propisane dokaze prema posebnom zakonu i imaju prednost u odnosu na ostale kandidate pod jednakim uvjetima.</w:t>
      </w:r>
    </w:p>
    <w:p w14:paraId="3482471D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lastRenderedPageBreak/>
        <w:t>Kandidati koji ostvaruju pravo prednosti pri zapošljavanju prema članku 102. st. 1. - 3. Zakona o hrvatskim braniteljima iz Domovinskog rata i članovima njihovih obitelji (Narodne novine, br. 121/17, 98/19, 84/21) pozivaju se da prilikom prijave na natječaj osim dokaza o ispunjavanju traženih uvjeta, priložite i dokaze propisane člankom 103. st. 1. Zakona o hrvatskim braniteljima iz Domovinskog rata i članovima njihovih obitelji, a koji su navedeni na internetskoj stranici Ministarstva hrvatskih branitelja, poveznica:</w:t>
      </w:r>
    </w:p>
    <w:p w14:paraId="04EEF0DE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https://branitelji.gov.hr/zaposljavanje-843/843</w:t>
      </w:r>
    </w:p>
    <w:p w14:paraId="5D9B2A25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Dodatne informacije o gore navedenim dokazima potražite na sljedećoj poveznici:</w:t>
      </w:r>
    </w:p>
    <w:p w14:paraId="24ACC1CF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https://branitelji.gov.hr/UserDocsImages//dokumenti/Nikola//popis%20dokaza%20za%20ostvarivanje%20prava%20prednosti%20pri%20zapo%C5%A1ljavanju-%20ZOHBDR%202021.pdf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ab/>
      </w:r>
    </w:p>
    <w:p w14:paraId="1293D90D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Kandidati koji ostvaruju pravo prednosti pri zapošljavanju prilikom prijave na natječaj dužni su pozvati se na to pravo. </w:t>
      </w:r>
    </w:p>
    <w:p w14:paraId="411A0736" w14:textId="77777777" w:rsidR="00924CD9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Kandidati koji ostvaruju pravo prednosti pri zapošljavanju prema članku 48. st. 1. - 3. Zakona o civilnim stradalnicima iz Domovinskog rata (Narodne novine, br. 84/21) pozivaju se da prilikom prijave na natječaj osim dokaza o ispunjavanju traženih uvjeta, dostave  i  sve  dokaze o ostvarivanju prava prednosti prilikom zapošljavanja iz stavka 1. članka 49. navedenog Zakona, a koji su navedeni na internetskoj stranici Ministarstva hrvatskih branitelja poveznica: </w:t>
      </w:r>
    </w:p>
    <w:p w14:paraId="4CFA79B3" w14:textId="49FE6FF6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https://branitelji.gov.hr/zaposljavanje-843/843</w:t>
      </w:r>
    </w:p>
    <w:p w14:paraId="401BA7C9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Dodatne informacije o gore navedenim dokazima potražite na sljedećoj poveznici:</w:t>
      </w:r>
    </w:p>
    <w:p w14:paraId="0000A91C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3464378B" w14:textId="77777777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Kandidati koji ostvaruju pravo prednosti pri zapošljavanju prema  članku  9.  Zakona o profesionalnoj rehabilitaciji i zapošljavanju osoba s invaliditetom (Narodne novine, broj 157/13. , 152/14., 39/18. i 32/20.) dužni  su u prijavi na natječaj pozvati se na to pravo te priložiti sve dokaze o ispunjavanju traženih uvjeta,  kao  i dokaz o invaliditetu.</w:t>
      </w:r>
    </w:p>
    <w:p w14:paraId="03B394F6" w14:textId="0EF3C536" w:rsidR="000E1791" w:rsidRPr="00300B0D" w:rsidRDefault="000E1791" w:rsidP="000E1791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Kandidati koji se pozivaju na pravo prednosti pri zapošljavanju  u skladu s člankom  48.f  Zakona o zaštiti vojnih i civilnih invalida rata (Narodne novine, broj 33/92, 57/92, 77/92, 27/93, 58/93, 02/94, 76/94, 108/95, 108/96, 82/01, 103/03, 148/13 i 98/19) dužni  su uz prijavu na natječaj priložiti sve dokaze o ispunjavanju traženih uvjeta i potvrdu o statusu vojnog/civilnog invalida rata i dokaz o tome na koji je način prestao prethodni radni odnos.</w:t>
      </w:r>
    </w:p>
    <w:p w14:paraId="4249D4AE" w14:textId="4102A3B8" w:rsidR="003A7AE9" w:rsidRPr="00300B0D" w:rsidRDefault="00ED1E94" w:rsidP="000023BA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S kandidatima koji ispunjavaju uvjete iz natječaja i koji su podnijeli urednu zamolbu sa svim traženim dokazima o ispunjavanju uvjeta iz natječaja proves</w:t>
      </w:r>
      <w:r w:rsidR="000023BA" w:rsidRPr="00300B0D">
        <w:rPr>
          <w:rFonts w:ascii="Calibri" w:hAnsi="Calibri" w:cs="Calibri"/>
          <w:color w:val="333333"/>
          <w:sz w:val="22"/>
          <w:szCs w:val="22"/>
          <w:lang w:val="en"/>
        </w:rPr>
        <w:t>t će se testiranje/ razgovori.</w:t>
      </w:r>
      <w:r w:rsidR="000023BA" w:rsidRPr="00300B0D">
        <w:rPr>
          <w:rFonts w:ascii="Calibri" w:hAnsi="Calibri" w:cs="Calibri"/>
          <w:color w:val="333333"/>
          <w:sz w:val="22"/>
          <w:szCs w:val="22"/>
          <w:lang w:val="en"/>
        </w:rPr>
        <w:br/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O načinu provođenja testiranja/ razgovora, izvorima za pripremanje kandidata, vremenu testiranja/ razgovora, te eventualnom prilaganju dodatne potrebne dokumentacije kandidati će biti obaviješteni objavama na službenoj web stranici OŠ </w:t>
      </w:r>
      <w:r w:rsidR="003179D5" w:rsidRPr="00300B0D">
        <w:rPr>
          <w:rFonts w:ascii="Calibri" w:hAnsi="Calibri" w:cs="Calibri"/>
          <w:color w:val="333333"/>
          <w:sz w:val="22"/>
          <w:szCs w:val="22"/>
          <w:lang w:val="en"/>
        </w:rPr>
        <w:t>“Tin Ujević”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, Osijek  (</w:t>
      </w:r>
      <w:hyperlink r:id="rId7" w:history="1">
        <w:r w:rsidR="003A7AE9" w:rsidRPr="00300B0D">
          <w:rPr>
            <w:rStyle w:val="Hiperveza"/>
            <w:rFonts w:ascii="Calibri" w:hAnsi="Calibri" w:cs="Calibri"/>
            <w:sz w:val="22"/>
            <w:szCs w:val="22"/>
            <w:lang w:val="en"/>
          </w:rPr>
          <w:t>www.os-tujevic-os.skole.hr</w:t>
        </w:r>
      </w:hyperlink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).</w:t>
      </w:r>
    </w:p>
    <w:p w14:paraId="3E536557" w14:textId="59703FBB" w:rsidR="004D6582" w:rsidRPr="00300B0D" w:rsidRDefault="004D6582" w:rsidP="000023BA">
      <w:pPr>
        <w:spacing w:after="100" w:afterAutospacing="1"/>
        <w:rPr>
          <w:rFonts w:ascii="Calibri" w:hAnsi="Calibri" w:cs="Calibri"/>
          <w:sz w:val="22"/>
          <w:szCs w:val="22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Prijave s dokazima o ispunjavanju propisanih  uvjeta</w:t>
      </w:r>
      <w:r w:rsidR="00667E09"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iz natječaja mogu se dostaviti pisano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, putem  pošte ili osobno   na adresu: </w:t>
      </w:r>
    </w:p>
    <w:p w14:paraId="20639F03" w14:textId="462D312F" w:rsidR="004D6582" w:rsidRPr="00300B0D" w:rsidRDefault="004D6582" w:rsidP="000023BA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Osnovna škola </w:t>
      </w:r>
      <w:r w:rsidR="003179D5" w:rsidRPr="00300B0D">
        <w:rPr>
          <w:rFonts w:ascii="Calibri" w:hAnsi="Calibri" w:cs="Calibri"/>
          <w:color w:val="333333"/>
          <w:sz w:val="22"/>
          <w:szCs w:val="22"/>
          <w:lang w:val="en"/>
        </w:rPr>
        <w:t>“Tin Ujević”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, Osijek, </w:t>
      </w:r>
      <w:r w:rsidR="003179D5" w:rsidRPr="00300B0D">
        <w:rPr>
          <w:rFonts w:ascii="Calibri" w:hAnsi="Calibri" w:cs="Calibri"/>
          <w:color w:val="333333"/>
          <w:sz w:val="22"/>
          <w:szCs w:val="22"/>
          <w:lang w:val="en"/>
        </w:rPr>
        <w:t>Opatijska 46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, 31000 Osijek s naznakom “Za natječaj”</w:t>
      </w:r>
      <w:r w:rsidR="00F30649"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– </w:t>
      </w:r>
      <w:r w:rsidR="00F071FC">
        <w:rPr>
          <w:rFonts w:ascii="Calibri" w:hAnsi="Calibri" w:cs="Calibri"/>
          <w:color w:val="333333"/>
          <w:sz w:val="22"/>
          <w:szCs w:val="22"/>
          <w:lang w:val="en"/>
        </w:rPr>
        <w:t>razredna nastava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. </w:t>
      </w:r>
    </w:p>
    <w:p w14:paraId="28D7F8DA" w14:textId="2229E879" w:rsidR="004D6582" w:rsidRPr="00300B0D" w:rsidRDefault="004D6582" w:rsidP="000023BA">
      <w:pPr>
        <w:spacing w:after="100" w:afterAutospacing="1"/>
        <w:rPr>
          <w:rFonts w:ascii="Calibri" w:hAnsi="Calibri" w:cs="Calibri"/>
          <w:color w:val="333333"/>
          <w:sz w:val="22"/>
          <w:szCs w:val="22"/>
          <w:lang w:val="en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Natječaj je objavljen na  mrežnoj stranici  i oglasnoj ploči Hrvatskog zavoda za zapošljavanje te mrežnoj  stranici i oglasnoj ploči  školske ustanove, dana </w:t>
      </w:r>
      <w:r w:rsidR="004B2A11" w:rsidRPr="00300B0D">
        <w:rPr>
          <w:rFonts w:ascii="Calibri" w:hAnsi="Calibri" w:cs="Calibri"/>
          <w:color w:val="333333"/>
          <w:sz w:val="22"/>
          <w:szCs w:val="22"/>
          <w:lang w:val="en"/>
        </w:rPr>
        <w:t>0</w:t>
      </w:r>
      <w:r w:rsidR="00F74FC5" w:rsidRPr="00300B0D">
        <w:rPr>
          <w:rFonts w:ascii="Calibri" w:hAnsi="Calibri" w:cs="Calibri"/>
          <w:color w:val="333333"/>
          <w:sz w:val="22"/>
          <w:szCs w:val="22"/>
          <w:lang w:val="en"/>
        </w:rPr>
        <w:t>7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. </w:t>
      </w:r>
      <w:r w:rsidR="004B2A11" w:rsidRPr="00300B0D">
        <w:rPr>
          <w:rFonts w:ascii="Calibri" w:hAnsi="Calibri" w:cs="Calibri"/>
          <w:color w:val="333333"/>
          <w:sz w:val="22"/>
          <w:szCs w:val="22"/>
          <w:lang w:val="en"/>
        </w:rPr>
        <w:t>10.</w:t>
      </w:r>
      <w:r w:rsidR="001B14E7"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 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20</w:t>
      </w:r>
      <w:r w:rsidR="000023BA" w:rsidRPr="00300B0D">
        <w:rPr>
          <w:rFonts w:ascii="Calibri" w:hAnsi="Calibri" w:cs="Calibri"/>
          <w:color w:val="333333"/>
          <w:sz w:val="22"/>
          <w:szCs w:val="22"/>
          <w:lang w:val="en"/>
        </w:rPr>
        <w:t>2</w:t>
      </w:r>
      <w:r w:rsidR="001D6ED8" w:rsidRPr="00300B0D">
        <w:rPr>
          <w:rFonts w:ascii="Calibri" w:hAnsi="Calibri" w:cs="Calibri"/>
          <w:color w:val="333333"/>
          <w:sz w:val="22"/>
          <w:szCs w:val="22"/>
          <w:lang w:val="en"/>
        </w:rPr>
        <w:t>5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>. godine.</w:t>
      </w:r>
    </w:p>
    <w:p w14:paraId="47165E6B" w14:textId="4972BC0B" w:rsidR="00F30649" w:rsidRPr="00300B0D" w:rsidRDefault="004D6582" w:rsidP="000005F4">
      <w:pPr>
        <w:spacing w:after="100" w:afterAutospacing="1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lastRenderedPageBreak/>
        <w:t>Rok za prijavu  kandidata  je osam dana od dana objave natječaja.</w:t>
      </w: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br/>
      </w:r>
      <w:r w:rsidR="003F1881" w:rsidRPr="00300B0D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Prijavom na natječaj kandidat daje privolu Osnovnoj školi </w:t>
      </w:r>
      <w:r w:rsidR="003179D5" w:rsidRPr="00300B0D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>“Tin Ujević”</w:t>
      </w:r>
      <w:r w:rsidR="003F1881" w:rsidRPr="00300B0D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>, Osijek da njegove osobne podatke prikuplja, obrađuje i objavljuje te čuva u svrhu provođenja javnog natječaja za zapošljavanje.</w:t>
      </w:r>
      <w:r w:rsidR="000005F4" w:rsidRPr="00300B0D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30649" w:rsidRPr="00300B0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 natječaj se mogu javiti osobe oba spola u skladu s člankom 13. stavkom 3. Zakona o ravnopravnosti spolova (Narodne novine, br. 82/08, 69/17).</w:t>
      </w:r>
    </w:p>
    <w:p w14:paraId="0188C960" w14:textId="62A2752C" w:rsidR="007E278E" w:rsidRPr="00300B0D" w:rsidRDefault="00CE42E1" w:rsidP="00E87924">
      <w:pPr>
        <w:rPr>
          <w:rFonts w:ascii="Calibri" w:hAnsi="Calibri" w:cs="Calibri"/>
          <w:sz w:val="22"/>
          <w:szCs w:val="22"/>
        </w:rPr>
      </w:pPr>
      <w:r w:rsidRPr="00300B0D">
        <w:rPr>
          <w:rFonts w:ascii="Calibri" w:hAnsi="Calibri" w:cs="Calibri"/>
          <w:color w:val="333333"/>
          <w:sz w:val="22"/>
          <w:szCs w:val="22"/>
          <w:lang w:val="en"/>
        </w:rPr>
        <w:t xml:space="preserve">Obavijest o rezultatima natječaja bit će objavljena na web stranici škole: </w:t>
      </w:r>
      <w:r w:rsidR="00623781" w:rsidRPr="00300B0D">
        <w:rPr>
          <w:rFonts w:ascii="Calibri" w:hAnsi="Calibri" w:cs="Calibri"/>
          <w:color w:val="333333"/>
          <w:sz w:val="22"/>
          <w:szCs w:val="22"/>
          <w:lang w:val="en"/>
        </w:rPr>
        <w:t>www.os-</w:t>
      </w:r>
      <w:r w:rsidR="003179D5" w:rsidRPr="00300B0D">
        <w:rPr>
          <w:rFonts w:ascii="Calibri" w:hAnsi="Calibri" w:cs="Calibri"/>
          <w:color w:val="333333"/>
          <w:sz w:val="22"/>
          <w:szCs w:val="22"/>
          <w:lang w:val="en"/>
        </w:rPr>
        <w:t>tujevic</w:t>
      </w:r>
      <w:r w:rsidR="00623781" w:rsidRPr="00300B0D">
        <w:rPr>
          <w:rFonts w:ascii="Calibri" w:hAnsi="Calibri" w:cs="Calibri"/>
          <w:color w:val="333333"/>
          <w:sz w:val="22"/>
          <w:szCs w:val="22"/>
          <w:lang w:val="en"/>
        </w:rPr>
        <w:t>-os.skole.hr</w:t>
      </w:r>
      <w:r w:rsidR="0025330E" w:rsidRPr="00300B0D">
        <w:rPr>
          <w:rFonts w:ascii="Calibri" w:hAnsi="Calibri" w:cs="Calibri"/>
          <w:color w:val="333333"/>
          <w:sz w:val="22"/>
          <w:szCs w:val="22"/>
          <w:lang w:val="en"/>
        </w:rPr>
        <w:t> </w:t>
      </w:r>
      <w:r w:rsidR="0025330E" w:rsidRPr="00300B0D">
        <w:rPr>
          <w:rFonts w:ascii="Calibri" w:hAnsi="Calibri" w:cs="Calibri"/>
          <w:color w:val="333333"/>
          <w:sz w:val="22"/>
          <w:szCs w:val="22"/>
          <w:lang w:val="en"/>
        </w:rPr>
        <w:br/>
      </w:r>
      <w:r w:rsidR="00935553" w:rsidRPr="00300B0D">
        <w:rPr>
          <w:rFonts w:ascii="Calibri" w:hAnsi="Calibri" w:cs="Calibri"/>
          <w:sz w:val="22"/>
          <w:szCs w:val="22"/>
        </w:rPr>
        <w:t>KLASA: 112-0</w:t>
      </w:r>
      <w:r w:rsidR="00720342" w:rsidRPr="00300B0D">
        <w:rPr>
          <w:rFonts w:ascii="Calibri" w:hAnsi="Calibri" w:cs="Calibri"/>
          <w:sz w:val="22"/>
          <w:szCs w:val="22"/>
        </w:rPr>
        <w:t>2</w:t>
      </w:r>
      <w:r w:rsidR="00935553" w:rsidRPr="00300B0D">
        <w:rPr>
          <w:rFonts w:ascii="Calibri" w:hAnsi="Calibri" w:cs="Calibri"/>
          <w:sz w:val="22"/>
          <w:szCs w:val="22"/>
        </w:rPr>
        <w:t>/</w:t>
      </w:r>
      <w:r w:rsidR="000023BA" w:rsidRPr="00300B0D">
        <w:rPr>
          <w:rFonts w:ascii="Calibri" w:hAnsi="Calibri" w:cs="Calibri"/>
          <w:sz w:val="22"/>
          <w:szCs w:val="22"/>
        </w:rPr>
        <w:t>2</w:t>
      </w:r>
      <w:r w:rsidR="00657F6A" w:rsidRPr="00300B0D">
        <w:rPr>
          <w:rFonts w:ascii="Calibri" w:hAnsi="Calibri" w:cs="Calibri"/>
          <w:sz w:val="22"/>
          <w:szCs w:val="22"/>
        </w:rPr>
        <w:t>5</w:t>
      </w:r>
      <w:r w:rsidR="00935553" w:rsidRPr="00300B0D">
        <w:rPr>
          <w:rFonts w:ascii="Calibri" w:hAnsi="Calibri" w:cs="Calibri"/>
          <w:sz w:val="22"/>
          <w:szCs w:val="22"/>
        </w:rPr>
        <w:t>-0</w:t>
      </w:r>
      <w:r w:rsidR="00657F6A" w:rsidRPr="00300B0D">
        <w:rPr>
          <w:rFonts w:ascii="Calibri" w:hAnsi="Calibri" w:cs="Calibri"/>
          <w:sz w:val="22"/>
          <w:szCs w:val="22"/>
        </w:rPr>
        <w:t>1</w:t>
      </w:r>
      <w:r w:rsidR="00935553" w:rsidRPr="00300B0D">
        <w:rPr>
          <w:rFonts w:ascii="Calibri" w:hAnsi="Calibri" w:cs="Calibri"/>
          <w:sz w:val="22"/>
          <w:szCs w:val="22"/>
        </w:rPr>
        <w:t>/</w:t>
      </w:r>
      <w:r w:rsidR="00657F6A" w:rsidRPr="00300B0D">
        <w:rPr>
          <w:rFonts w:ascii="Calibri" w:hAnsi="Calibri" w:cs="Calibri"/>
          <w:sz w:val="22"/>
          <w:szCs w:val="22"/>
        </w:rPr>
        <w:t>12</w:t>
      </w:r>
      <w:r w:rsidR="00924586" w:rsidRPr="00300B0D">
        <w:rPr>
          <w:rFonts w:ascii="Calibri" w:hAnsi="Calibri" w:cs="Calibri"/>
          <w:sz w:val="22"/>
          <w:szCs w:val="22"/>
        </w:rPr>
        <w:t>9</w:t>
      </w:r>
    </w:p>
    <w:p w14:paraId="42AC7CA1" w14:textId="6E35F850" w:rsidR="000005F4" w:rsidRPr="00300B0D" w:rsidRDefault="00074CA8" w:rsidP="00E87924">
      <w:pPr>
        <w:rPr>
          <w:rFonts w:ascii="Calibri" w:hAnsi="Calibri" w:cs="Calibri"/>
          <w:sz w:val="22"/>
          <w:szCs w:val="22"/>
        </w:rPr>
      </w:pPr>
      <w:r w:rsidRPr="00300B0D">
        <w:rPr>
          <w:rFonts w:ascii="Calibri" w:hAnsi="Calibri" w:cs="Calibri"/>
          <w:sz w:val="22"/>
          <w:szCs w:val="22"/>
        </w:rPr>
        <w:t>URBROJ: 2158-1</w:t>
      </w:r>
      <w:r w:rsidR="00AD3EBE" w:rsidRPr="00300B0D">
        <w:rPr>
          <w:rFonts w:ascii="Calibri" w:hAnsi="Calibri" w:cs="Calibri"/>
          <w:sz w:val="22"/>
          <w:szCs w:val="22"/>
        </w:rPr>
        <w:t>1</w:t>
      </w:r>
      <w:r w:rsidR="003179D5" w:rsidRPr="00300B0D">
        <w:rPr>
          <w:rFonts w:ascii="Calibri" w:hAnsi="Calibri" w:cs="Calibri"/>
          <w:sz w:val="22"/>
          <w:szCs w:val="22"/>
        </w:rPr>
        <w:t>9</w:t>
      </w:r>
      <w:r w:rsidRPr="00300B0D">
        <w:rPr>
          <w:rFonts w:ascii="Calibri" w:hAnsi="Calibri" w:cs="Calibri"/>
          <w:sz w:val="22"/>
          <w:szCs w:val="22"/>
        </w:rPr>
        <w:t>-01-</w:t>
      </w:r>
      <w:r w:rsidR="000023BA" w:rsidRPr="00300B0D">
        <w:rPr>
          <w:rFonts w:ascii="Calibri" w:hAnsi="Calibri" w:cs="Calibri"/>
          <w:sz w:val="22"/>
          <w:szCs w:val="22"/>
        </w:rPr>
        <w:t>2</w:t>
      </w:r>
      <w:r w:rsidR="00657F6A" w:rsidRPr="00300B0D">
        <w:rPr>
          <w:rFonts w:ascii="Calibri" w:hAnsi="Calibri" w:cs="Calibri"/>
          <w:sz w:val="22"/>
          <w:szCs w:val="22"/>
        </w:rPr>
        <w:t>5</w:t>
      </w:r>
      <w:r w:rsidRPr="00300B0D">
        <w:rPr>
          <w:rFonts w:ascii="Calibri" w:hAnsi="Calibri" w:cs="Calibri"/>
          <w:sz w:val="22"/>
          <w:szCs w:val="22"/>
        </w:rPr>
        <w:t>-</w:t>
      </w:r>
      <w:r w:rsidR="003A7AE9" w:rsidRPr="00300B0D">
        <w:rPr>
          <w:rFonts w:ascii="Calibri" w:hAnsi="Calibri" w:cs="Calibri"/>
          <w:sz w:val="22"/>
          <w:szCs w:val="22"/>
        </w:rPr>
        <w:t>1</w:t>
      </w:r>
      <w:bookmarkEnd w:id="1"/>
      <w:bookmarkEnd w:id="2"/>
    </w:p>
    <w:p w14:paraId="3B9C91DC" w14:textId="7CA5E160" w:rsidR="000005F4" w:rsidRPr="00300B0D" w:rsidRDefault="000005F4" w:rsidP="00E87924">
      <w:pPr>
        <w:rPr>
          <w:rFonts w:ascii="Calibri" w:hAnsi="Calibri" w:cs="Calibri"/>
          <w:sz w:val="22"/>
          <w:szCs w:val="22"/>
        </w:rPr>
      </w:pPr>
      <w:r w:rsidRPr="00300B0D">
        <w:rPr>
          <w:rFonts w:ascii="Calibri" w:hAnsi="Calibri" w:cs="Calibri"/>
          <w:sz w:val="22"/>
          <w:szCs w:val="22"/>
        </w:rPr>
        <w:t xml:space="preserve">U Osijeku, 7. listopada 2025. </w:t>
      </w:r>
    </w:p>
    <w:sectPr w:rsidR="000005F4" w:rsidRPr="00300B0D"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8659" w14:textId="77777777" w:rsidR="00E7060D" w:rsidRDefault="00E7060D" w:rsidP="00C43196">
      <w:r>
        <w:separator/>
      </w:r>
    </w:p>
  </w:endnote>
  <w:endnote w:type="continuationSeparator" w:id="0">
    <w:p w14:paraId="3B5469F8" w14:textId="77777777" w:rsidR="00E7060D" w:rsidRDefault="00E7060D" w:rsidP="00C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C3EA" w14:textId="77777777" w:rsidR="00E7060D" w:rsidRDefault="00E7060D" w:rsidP="00C43196">
      <w:r>
        <w:separator/>
      </w:r>
    </w:p>
  </w:footnote>
  <w:footnote w:type="continuationSeparator" w:id="0">
    <w:p w14:paraId="66B177A4" w14:textId="77777777" w:rsidR="00E7060D" w:rsidRDefault="00E7060D" w:rsidP="00C4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00950A9D"/>
    <w:multiLevelType w:val="hybridMultilevel"/>
    <w:tmpl w:val="4170E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9FB"/>
    <w:multiLevelType w:val="singleLevel"/>
    <w:tmpl w:val="8110E62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5316E7"/>
    <w:multiLevelType w:val="singleLevel"/>
    <w:tmpl w:val="7EAE6790"/>
    <w:lvl w:ilvl="0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" w15:restartNumberingAfterBreak="0">
    <w:nsid w:val="0C3F04ED"/>
    <w:multiLevelType w:val="hybridMultilevel"/>
    <w:tmpl w:val="7F324338"/>
    <w:lvl w:ilvl="0" w:tplc="A3265F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0A07DFE"/>
    <w:multiLevelType w:val="hybridMultilevel"/>
    <w:tmpl w:val="4170E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592A"/>
    <w:multiLevelType w:val="hybridMultilevel"/>
    <w:tmpl w:val="7CD6B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30B2F"/>
    <w:multiLevelType w:val="multilevel"/>
    <w:tmpl w:val="2452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210E2"/>
    <w:multiLevelType w:val="multilevel"/>
    <w:tmpl w:val="E3C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288B"/>
    <w:multiLevelType w:val="hybridMultilevel"/>
    <w:tmpl w:val="47947266"/>
    <w:lvl w:ilvl="0" w:tplc="9440D440">
      <w:start w:val="1"/>
      <w:numFmt w:val="bullet"/>
      <w:lvlText w:val="-"/>
      <w:lvlJc w:val="left"/>
      <w:pPr>
        <w:ind w:left="41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9" w15:restartNumberingAfterBreak="0">
    <w:nsid w:val="1E8808D4"/>
    <w:multiLevelType w:val="hybridMultilevel"/>
    <w:tmpl w:val="A1D86468"/>
    <w:lvl w:ilvl="0" w:tplc="DF1CB02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229906D7"/>
    <w:multiLevelType w:val="hybridMultilevel"/>
    <w:tmpl w:val="AC3E3B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3058A"/>
    <w:multiLevelType w:val="hybridMultilevel"/>
    <w:tmpl w:val="86EED068"/>
    <w:lvl w:ilvl="0" w:tplc="8D70763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036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71444B"/>
    <w:multiLevelType w:val="hybridMultilevel"/>
    <w:tmpl w:val="223496D0"/>
    <w:lvl w:ilvl="0" w:tplc="AE08DB3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2B980F99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4A525C"/>
    <w:multiLevelType w:val="singleLevel"/>
    <w:tmpl w:val="BA70C8A8"/>
    <w:lvl w:ilvl="0">
      <w:start w:val="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6" w15:restartNumberingAfterBreak="0">
    <w:nsid w:val="2E664BA4"/>
    <w:multiLevelType w:val="hybridMultilevel"/>
    <w:tmpl w:val="F87EA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4030"/>
    <w:multiLevelType w:val="hybridMultilevel"/>
    <w:tmpl w:val="99BEA89E"/>
    <w:lvl w:ilvl="0" w:tplc="BB148F78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8" w15:restartNumberingAfterBreak="0">
    <w:nsid w:val="39F22716"/>
    <w:multiLevelType w:val="singleLevel"/>
    <w:tmpl w:val="3D6E34DE"/>
    <w:lvl w:ilvl="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/>
      </w:rPr>
    </w:lvl>
  </w:abstractNum>
  <w:abstractNum w:abstractNumId="19" w15:restartNumberingAfterBreak="0">
    <w:nsid w:val="3A756A8D"/>
    <w:multiLevelType w:val="hybridMultilevel"/>
    <w:tmpl w:val="9334B82A"/>
    <w:lvl w:ilvl="0" w:tplc="0360B2C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41BF776B"/>
    <w:multiLevelType w:val="hybridMultilevel"/>
    <w:tmpl w:val="4170E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3BF0"/>
    <w:multiLevelType w:val="hybridMultilevel"/>
    <w:tmpl w:val="4614BE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4D41A2"/>
    <w:multiLevelType w:val="singleLevel"/>
    <w:tmpl w:val="39B2F302"/>
    <w:lvl w:ilvl="0">
      <w:start w:val="1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3" w15:restartNumberingAfterBreak="0">
    <w:nsid w:val="49A6168E"/>
    <w:multiLevelType w:val="hybridMultilevel"/>
    <w:tmpl w:val="356A9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36682"/>
    <w:multiLevelType w:val="multilevel"/>
    <w:tmpl w:val="CBAE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B42DB"/>
    <w:multiLevelType w:val="hybridMultilevel"/>
    <w:tmpl w:val="AD66BA68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63E5FE3"/>
    <w:multiLevelType w:val="multilevel"/>
    <w:tmpl w:val="A376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C410C"/>
    <w:multiLevelType w:val="hybridMultilevel"/>
    <w:tmpl w:val="3634CC40"/>
    <w:lvl w:ilvl="0" w:tplc="9BEAE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61C34C30"/>
    <w:multiLevelType w:val="hybridMultilevel"/>
    <w:tmpl w:val="4D424CA6"/>
    <w:lvl w:ilvl="0" w:tplc="8C16A3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05138E"/>
    <w:multiLevelType w:val="hybridMultilevel"/>
    <w:tmpl w:val="D8943F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C3DFF"/>
    <w:multiLevelType w:val="hybridMultilevel"/>
    <w:tmpl w:val="142891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9C6313"/>
    <w:multiLevelType w:val="hybridMultilevel"/>
    <w:tmpl w:val="D60E6D3A"/>
    <w:lvl w:ilvl="0" w:tplc="4204FC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E655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7E20FC"/>
    <w:multiLevelType w:val="hybridMultilevel"/>
    <w:tmpl w:val="67BE4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A479B"/>
    <w:multiLevelType w:val="hybridMultilevel"/>
    <w:tmpl w:val="47B431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B179E8"/>
    <w:multiLevelType w:val="singleLevel"/>
    <w:tmpl w:val="F70C369E"/>
    <w:lvl w:ilvl="0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14"/>
  </w:num>
  <w:num w:numId="5">
    <w:abstractNumId w:val="2"/>
  </w:num>
  <w:num w:numId="6">
    <w:abstractNumId w:val="15"/>
  </w:num>
  <w:num w:numId="7">
    <w:abstractNumId w:val="35"/>
  </w:num>
  <w:num w:numId="8">
    <w:abstractNumId w:val="32"/>
  </w:num>
  <w:num w:numId="9">
    <w:abstractNumId w:val="1"/>
  </w:num>
  <w:num w:numId="10">
    <w:abstractNumId w:val="27"/>
  </w:num>
  <w:num w:numId="11">
    <w:abstractNumId w:val="11"/>
  </w:num>
  <w:num w:numId="12">
    <w:abstractNumId w:val="3"/>
  </w:num>
  <w:num w:numId="13">
    <w:abstractNumId w:val="9"/>
  </w:num>
  <w:num w:numId="14">
    <w:abstractNumId w:val="19"/>
  </w:num>
  <w:num w:numId="15">
    <w:abstractNumId w:val="30"/>
  </w:num>
  <w:num w:numId="16">
    <w:abstractNumId w:val="21"/>
  </w:num>
  <w:num w:numId="17">
    <w:abstractNumId w:val="5"/>
  </w:num>
  <w:num w:numId="18">
    <w:abstractNumId w:val="34"/>
  </w:num>
  <w:num w:numId="19">
    <w:abstractNumId w:val="29"/>
  </w:num>
  <w:num w:numId="20">
    <w:abstractNumId w:val="10"/>
  </w:num>
  <w:num w:numId="21">
    <w:abstractNumId w:val="23"/>
  </w:num>
  <w:num w:numId="22">
    <w:abstractNumId w:val="17"/>
  </w:num>
  <w:num w:numId="23">
    <w:abstractNumId w:val="28"/>
  </w:num>
  <w:num w:numId="24">
    <w:abstractNumId w:val="31"/>
  </w:num>
  <w:num w:numId="25">
    <w:abstractNumId w:val="16"/>
  </w:num>
  <w:num w:numId="26">
    <w:abstractNumId w:val="0"/>
  </w:num>
  <w:num w:numId="27">
    <w:abstractNumId w:val="20"/>
  </w:num>
  <w:num w:numId="28">
    <w:abstractNumId w:val="4"/>
  </w:num>
  <w:num w:numId="29">
    <w:abstractNumId w:val="7"/>
  </w:num>
  <w:num w:numId="30">
    <w:abstractNumId w:val="25"/>
  </w:num>
  <w:num w:numId="31">
    <w:abstractNumId w:val="6"/>
  </w:num>
  <w:num w:numId="32">
    <w:abstractNumId w:val="24"/>
  </w:num>
  <w:num w:numId="33">
    <w:abstractNumId w:val="26"/>
    <w:lvlOverride w:ilvl="0">
      <w:startOverride w:val="2"/>
    </w:lvlOverride>
  </w:num>
  <w:num w:numId="3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5"/>
    <w:rsid w:val="000005F4"/>
    <w:rsid w:val="000023BA"/>
    <w:rsid w:val="00005AD9"/>
    <w:rsid w:val="00006336"/>
    <w:rsid w:val="00012FB3"/>
    <w:rsid w:val="000222AB"/>
    <w:rsid w:val="00022DDC"/>
    <w:rsid w:val="00022DFD"/>
    <w:rsid w:val="00023C1D"/>
    <w:rsid w:val="000240EA"/>
    <w:rsid w:val="00025F19"/>
    <w:rsid w:val="00035434"/>
    <w:rsid w:val="000434A9"/>
    <w:rsid w:val="00047749"/>
    <w:rsid w:val="00050652"/>
    <w:rsid w:val="0005311F"/>
    <w:rsid w:val="00056FB8"/>
    <w:rsid w:val="00061631"/>
    <w:rsid w:val="00071118"/>
    <w:rsid w:val="00074CA8"/>
    <w:rsid w:val="00077A60"/>
    <w:rsid w:val="000864FD"/>
    <w:rsid w:val="00086E44"/>
    <w:rsid w:val="00094F58"/>
    <w:rsid w:val="000A4AD8"/>
    <w:rsid w:val="000A6E5E"/>
    <w:rsid w:val="000B0668"/>
    <w:rsid w:val="000B0F9E"/>
    <w:rsid w:val="000B5F25"/>
    <w:rsid w:val="000B7A17"/>
    <w:rsid w:val="000C4914"/>
    <w:rsid w:val="000C508D"/>
    <w:rsid w:val="000C50B5"/>
    <w:rsid w:val="000C54F5"/>
    <w:rsid w:val="000C5E49"/>
    <w:rsid w:val="000D3C05"/>
    <w:rsid w:val="000D6FC2"/>
    <w:rsid w:val="000E0EFD"/>
    <w:rsid w:val="000E1791"/>
    <w:rsid w:val="000E6AD3"/>
    <w:rsid w:val="001128C9"/>
    <w:rsid w:val="00125E34"/>
    <w:rsid w:val="001302AB"/>
    <w:rsid w:val="00132D8B"/>
    <w:rsid w:val="0013472C"/>
    <w:rsid w:val="00140C5E"/>
    <w:rsid w:val="00142ED8"/>
    <w:rsid w:val="00144A02"/>
    <w:rsid w:val="00144A06"/>
    <w:rsid w:val="0015727F"/>
    <w:rsid w:val="00160EB7"/>
    <w:rsid w:val="00160F17"/>
    <w:rsid w:val="00162B9F"/>
    <w:rsid w:val="00164498"/>
    <w:rsid w:val="00167B0E"/>
    <w:rsid w:val="00173EC0"/>
    <w:rsid w:val="0018453B"/>
    <w:rsid w:val="00187CA8"/>
    <w:rsid w:val="00191225"/>
    <w:rsid w:val="0019168D"/>
    <w:rsid w:val="00191ECB"/>
    <w:rsid w:val="001A1B14"/>
    <w:rsid w:val="001A40B8"/>
    <w:rsid w:val="001B14E7"/>
    <w:rsid w:val="001B423F"/>
    <w:rsid w:val="001B7F65"/>
    <w:rsid w:val="001C316F"/>
    <w:rsid w:val="001C4D3F"/>
    <w:rsid w:val="001C4FD8"/>
    <w:rsid w:val="001C5C6D"/>
    <w:rsid w:val="001C5C99"/>
    <w:rsid w:val="001C7C78"/>
    <w:rsid w:val="001D6ED8"/>
    <w:rsid w:val="001E27C8"/>
    <w:rsid w:val="001E68E8"/>
    <w:rsid w:val="001F2D8C"/>
    <w:rsid w:val="001F32FE"/>
    <w:rsid w:val="001F4B36"/>
    <w:rsid w:val="00217232"/>
    <w:rsid w:val="00225647"/>
    <w:rsid w:val="00225AF6"/>
    <w:rsid w:val="00226FBF"/>
    <w:rsid w:val="00236415"/>
    <w:rsid w:val="00240DC1"/>
    <w:rsid w:val="00250C2A"/>
    <w:rsid w:val="0025330E"/>
    <w:rsid w:val="0028146D"/>
    <w:rsid w:val="002A57C6"/>
    <w:rsid w:val="002A7F8C"/>
    <w:rsid w:val="002B072A"/>
    <w:rsid w:val="002B08C5"/>
    <w:rsid w:val="002B33B1"/>
    <w:rsid w:val="002C011A"/>
    <w:rsid w:val="002D2972"/>
    <w:rsid w:val="002D5A44"/>
    <w:rsid w:val="002E0E7C"/>
    <w:rsid w:val="002E11F6"/>
    <w:rsid w:val="002E3714"/>
    <w:rsid w:val="002F13B6"/>
    <w:rsid w:val="002F3814"/>
    <w:rsid w:val="00300B0D"/>
    <w:rsid w:val="00303F89"/>
    <w:rsid w:val="00312BB8"/>
    <w:rsid w:val="003179D5"/>
    <w:rsid w:val="003313CF"/>
    <w:rsid w:val="00331C9C"/>
    <w:rsid w:val="0034402B"/>
    <w:rsid w:val="003444ED"/>
    <w:rsid w:val="00344D0B"/>
    <w:rsid w:val="0034683B"/>
    <w:rsid w:val="00346FDC"/>
    <w:rsid w:val="00354C65"/>
    <w:rsid w:val="00357366"/>
    <w:rsid w:val="0036069C"/>
    <w:rsid w:val="003645FD"/>
    <w:rsid w:val="00365616"/>
    <w:rsid w:val="00366A2E"/>
    <w:rsid w:val="00372977"/>
    <w:rsid w:val="003761FC"/>
    <w:rsid w:val="003A1059"/>
    <w:rsid w:val="003A2E7E"/>
    <w:rsid w:val="003A5C20"/>
    <w:rsid w:val="003A7AE9"/>
    <w:rsid w:val="003B2183"/>
    <w:rsid w:val="003B6D55"/>
    <w:rsid w:val="003C2D7E"/>
    <w:rsid w:val="003C697B"/>
    <w:rsid w:val="003C73BD"/>
    <w:rsid w:val="003C7B2E"/>
    <w:rsid w:val="003D1696"/>
    <w:rsid w:val="003D4D79"/>
    <w:rsid w:val="003E0CB4"/>
    <w:rsid w:val="003E0CDD"/>
    <w:rsid w:val="003E3059"/>
    <w:rsid w:val="003E4447"/>
    <w:rsid w:val="003F0990"/>
    <w:rsid w:val="003F1881"/>
    <w:rsid w:val="00404EBA"/>
    <w:rsid w:val="00407B59"/>
    <w:rsid w:val="00410E68"/>
    <w:rsid w:val="00411DE5"/>
    <w:rsid w:val="0041308B"/>
    <w:rsid w:val="00416CF8"/>
    <w:rsid w:val="00422175"/>
    <w:rsid w:val="004249B9"/>
    <w:rsid w:val="00424B34"/>
    <w:rsid w:val="004255E6"/>
    <w:rsid w:val="00432085"/>
    <w:rsid w:val="004343AE"/>
    <w:rsid w:val="0043675E"/>
    <w:rsid w:val="004412C5"/>
    <w:rsid w:val="0044183D"/>
    <w:rsid w:val="00441F5C"/>
    <w:rsid w:val="004471A4"/>
    <w:rsid w:val="00447AC4"/>
    <w:rsid w:val="004509A4"/>
    <w:rsid w:val="00457667"/>
    <w:rsid w:val="00462D08"/>
    <w:rsid w:val="00467357"/>
    <w:rsid w:val="00467B1E"/>
    <w:rsid w:val="00467E81"/>
    <w:rsid w:val="00472CE2"/>
    <w:rsid w:val="004808BD"/>
    <w:rsid w:val="004B164A"/>
    <w:rsid w:val="004B2A11"/>
    <w:rsid w:val="004B45F8"/>
    <w:rsid w:val="004B6362"/>
    <w:rsid w:val="004D2544"/>
    <w:rsid w:val="004D6582"/>
    <w:rsid w:val="004E1B5B"/>
    <w:rsid w:val="004E2B98"/>
    <w:rsid w:val="004E480E"/>
    <w:rsid w:val="004E6DD4"/>
    <w:rsid w:val="004E7B5E"/>
    <w:rsid w:val="004F5B9B"/>
    <w:rsid w:val="005000E4"/>
    <w:rsid w:val="005005AC"/>
    <w:rsid w:val="00502AEC"/>
    <w:rsid w:val="005223C2"/>
    <w:rsid w:val="00542200"/>
    <w:rsid w:val="00542283"/>
    <w:rsid w:val="005435EA"/>
    <w:rsid w:val="005449E2"/>
    <w:rsid w:val="00546135"/>
    <w:rsid w:val="005510E2"/>
    <w:rsid w:val="00552812"/>
    <w:rsid w:val="00557F79"/>
    <w:rsid w:val="005728EF"/>
    <w:rsid w:val="00572A42"/>
    <w:rsid w:val="005741F7"/>
    <w:rsid w:val="00597BD5"/>
    <w:rsid w:val="005A14F6"/>
    <w:rsid w:val="005B35F5"/>
    <w:rsid w:val="005B39CF"/>
    <w:rsid w:val="005D5267"/>
    <w:rsid w:val="005E412C"/>
    <w:rsid w:val="005E59D8"/>
    <w:rsid w:val="005E5D7E"/>
    <w:rsid w:val="005F221E"/>
    <w:rsid w:val="005F2780"/>
    <w:rsid w:val="005F2D37"/>
    <w:rsid w:val="005F4132"/>
    <w:rsid w:val="005F6EA4"/>
    <w:rsid w:val="006044A5"/>
    <w:rsid w:val="00614998"/>
    <w:rsid w:val="00620CA5"/>
    <w:rsid w:val="00622C83"/>
    <w:rsid w:val="00623781"/>
    <w:rsid w:val="006243F3"/>
    <w:rsid w:val="00625843"/>
    <w:rsid w:val="00641C4B"/>
    <w:rsid w:val="00646221"/>
    <w:rsid w:val="0065388F"/>
    <w:rsid w:val="00656241"/>
    <w:rsid w:val="00657237"/>
    <w:rsid w:val="00657F6A"/>
    <w:rsid w:val="00667E09"/>
    <w:rsid w:val="00667E18"/>
    <w:rsid w:val="00670FCA"/>
    <w:rsid w:val="0067198F"/>
    <w:rsid w:val="00686006"/>
    <w:rsid w:val="006A0553"/>
    <w:rsid w:val="006A638C"/>
    <w:rsid w:val="006B1536"/>
    <w:rsid w:val="006B7A72"/>
    <w:rsid w:val="006C2B6C"/>
    <w:rsid w:val="006C3963"/>
    <w:rsid w:val="006C6077"/>
    <w:rsid w:val="006C6B89"/>
    <w:rsid w:val="006D51A0"/>
    <w:rsid w:val="006D5E2D"/>
    <w:rsid w:val="006D7A0C"/>
    <w:rsid w:val="006E56F7"/>
    <w:rsid w:val="006E7ED4"/>
    <w:rsid w:val="007013B7"/>
    <w:rsid w:val="007058BD"/>
    <w:rsid w:val="00707356"/>
    <w:rsid w:val="007127E3"/>
    <w:rsid w:val="00715C66"/>
    <w:rsid w:val="00720342"/>
    <w:rsid w:val="007208BF"/>
    <w:rsid w:val="00720E27"/>
    <w:rsid w:val="00725B63"/>
    <w:rsid w:val="00740400"/>
    <w:rsid w:val="00742FF7"/>
    <w:rsid w:val="00750CE2"/>
    <w:rsid w:val="00751C8F"/>
    <w:rsid w:val="00760385"/>
    <w:rsid w:val="00781434"/>
    <w:rsid w:val="00784AF2"/>
    <w:rsid w:val="0078616E"/>
    <w:rsid w:val="00797712"/>
    <w:rsid w:val="007B2D07"/>
    <w:rsid w:val="007C2FAD"/>
    <w:rsid w:val="007C4E13"/>
    <w:rsid w:val="007C551C"/>
    <w:rsid w:val="007D051C"/>
    <w:rsid w:val="007D4479"/>
    <w:rsid w:val="007D6E0B"/>
    <w:rsid w:val="007E278E"/>
    <w:rsid w:val="007E500C"/>
    <w:rsid w:val="007F5D2D"/>
    <w:rsid w:val="007F6EE5"/>
    <w:rsid w:val="00800E13"/>
    <w:rsid w:val="00803438"/>
    <w:rsid w:val="00803BEF"/>
    <w:rsid w:val="00804562"/>
    <w:rsid w:val="0080677B"/>
    <w:rsid w:val="00811A7C"/>
    <w:rsid w:val="00813F9C"/>
    <w:rsid w:val="0083040A"/>
    <w:rsid w:val="00830C0B"/>
    <w:rsid w:val="00833760"/>
    <w:rsid w:val="0084635C"/>
    <w:rsid w:val="00852290"/>
    <w:rsid w:val="00856162"/>
    <w:rsid w:val="0086509A"/>
    <w:rsid w:val="0086796D"/>
    <w:rsid w:val="00873F40"/>
    <w:rsid w:val="008777E2"/>
    <w:rsid w:val="00880306"/>
    <w:rsid w:val="008910DC"/>
    <w:rsid w:val="008A0B3A"/>
    <w:rsid w:val="008B3C24"/>
    <w:rsid w:val="008C1498"/>
    <w:rsid w:val="008D3A71"/>
    <w:rsid w:val="008D5373"/>
    <w:rsid w:val="008E731D"/>
    <w:rsid w:val="008F1A7B"/>
    <w:rsid w:val="008F5F1F"/>
    <w:rsid w:val="009004AC"/>
    <w:rsid w:val="009020AA"/>
    <w:rsid w:val="009021D7"/>
    <w:rsid w:val="00903089"/>
    <w:rsid w:val="00910DB7"/>
    <w:rsid w:val="00924586"/>
    <w:rsid w:val="00924AFA"/>
    <w:rsid w:val="00924CD9"/>
    <w:rsid w:val="009319CD"/>
    <w:rsid w:val="00935553"/>
    <w:rsid w:val="00942CD0"/>
    <w:rsid w:val="00943179"/>
    <w:rsid w:val="009450DD"/>
    <w:rsid w:val="009516D1"/>
    <w:rsid w:val="00953EE5"/>
    <w:rsid w:val="0095534C"/>
    <w:rsid w:val="00957228"/>
    <w:rsid w:val="00963355"/>
    <w:rsid w:val="009655C0"/>
    <w:rsid w:val="00967750"/>
    <w:rsid w:val="009726C1"/>
    <w:rsid w:val="00977D60"/>
    <w:rsid w:val="00987CC0"/>
    <w:rsid w:val="009957D8"/>
    <w:rsid w:val="00996B2B"/>
    <w:rsid w:val="009979D4"/>
    <w:rsid w:val="009A2E65"/>
    <w:rsid w:val="009A3A53"/>
    <w:rsid w:val="009A5C65"/>
    <w:rsid w:val="009A663B"/>
    <w:rsid w:val="009C00A8"/>
    <w:rsid w:val="009C5A9F"/>
    <w:rsid w:val="009D1773"/>
    <w:rsid w:val="009D442A"/>
    <w:rsid w:val="009D51B4"/>
    <w:rsid w:val="009E1B41"/>
    <w:rsid w:val="009E1DCC"/>
    <w:rsid w:val="009E2D0A"/>
    <w:rsid w:val="009E6023"/>
    <w:rsid w:val="009E7916"/>
    <w:rsid w:val="009F0BD8"/>
    <w:rsid w:val="009F4D08"/>
    <w:rsid w:val="00A00764"/>
    <w:rsid w:val="00A024C5"/>
    <w:rsid w:val="00A076A7"/>
    <w:rsid w:val="00A230B5"/>
    <w:rsid w:val="00A234BE"/>
    <w:rsid w:val="00A24821"/>
    <w:rsid w:val="00A272AD"/>
    <w:rsid w:val="00A3446F"/>
    <w:rsid w:val="00A357B6"/>
    <w:rsid w:val="00A36B2C"/>
    <w:rsid w:val="00A45D7B"/>
    <w:rsid w:val="00A54D09"/>
    <w:rsid w:val="00A60279"/>
    <w:rsid w:val="00A6209F"/>
    <w:rsid w:val="00A70792"/>
    <w:rsid w:val="00A8490F"/>
    <w:rsid w:val="00A85144"/>
    <w:rsid w:val="00A900D1"/>
    <w:rsid w:val="00AA08B5"/>
    <w:rsid w:val="00AB0500"/>
    <w:rsid w:val="00AB7BB3"/>
    <w:rsid w:val="00AC0B3C"/>
    <w:rsid w:val="00AC4E75"/>
    <w:rsid w:val="00AC6D67"/>
    <w:rsid w:val="00AD3EBE"/>
    <w:rsid w:val="00AD53E3"/>
    <w:rsid w:val="00AE2AB2"/>
    <w:rsid w:val="00AE403F"/>
    <w:rsid w:val="00AE6B61"/>
    <w:rsid w:val="00AF496F"/>
    <w:rsid w:val="00AF4BBD"/>
    <w:rsid w:val="00B0356C"/>
    <w:rsid w:val="00B0656A"/>
    <w:rsid w:val="00B1029F"/>
    <w:rsid w:val="00B144AF"/>
    <w:rsid w:val="00B16C88"/>
    <w:rsid w:val="00B171A5"/>
    <w:rsid w:val="00B330DC"/>
    <w:rsid w:val="00B456AE"/>
    <w:rsid w:val="00B741DF"/>
    <w:rsid w:val="00B75A21"/>
    <w:rsid w:val="00B75AA8"/>
    <w:rsid w:val="00B81201"/>
    <w:rsid w:val="00B90EE2"/>
    <w:rsid w:val="00B945D9"/>
    <w:rsid w:val="00B960A7"/>
    <w:rsid w:val="00BA251C"/>
    <w:rsid w:val="00BA3722"/>
    <w:rsid w:val="00BB43D7"/>
    <w:rsid w:val="00BB4C54"/>
    <w:rsid w:val="00BD64B8"/>
    <w:rsid w:val="00BD73B2"/>
    <w:rsid w:val="00BE326B"/>
    <w:rsid w:val="00BE5C6B"/>
    <w:rsid w:val="00BE5F8B"/>
    <w:rsid w:val="00C01AFE"/>
    <w:rsid w:val="00C16E2F"/>
    <w:rsid w:val="00C20815"/>
    <w:rsid w:val="00C23ADE"/>
    <w:rsid w:val="00C23E17"/>
    <w:rsid w:val="00C274BE"/>
    <w:rsid w:val="00C424E0"/>
    <w:rsid w:val="00C43196"/>
    <w:rsid w:val="00C44D3C"/>
    <w:rsid w:val="00C45E3F"/>
    <w:rsid w:val="00C550AC"/>
    <w:rsid w:val="00C57F43"/>
    <w:rsid w:val="00C6228B"/>
    <w:rsid w:val="00C626D6"/>
    <w:rsid w:val="00C63AFD"/>
    <w:rsid w:val="00C734B2"/>
    <w:rsid w:val="00C736F2"/>
    <w:rsid w:val="00C73DEA"/>
    <w:rsid w:val="00C767EE"/>
    <w:rsid w:val="00C91370"/>
    <w:rsid w:val="00C91639"/>
    <w:rsid w:val="00C9483D"/>
    <w:rsid w:val="00C94C4F"/>
    <w:rsid w:val="00C9574B"/>
    <w:rsid w:val="00CA3187"/>
    <w:rsid w:val="00CB0D5C"/>
    <w:rsid w:val="00CB2544"/>
    <w:rsid w:val="00CB3893"/>
    <w:rsid w:val="00CB5097"/>
    <w:rsid w:val="00CB67D1"/>
    <w:rsid w:val="00CC0777"/>
    <w:rsid w:val="00CC0AB9"/>
    <w:rsid w:val="00CC1BD5"/>
    <w:rsid w:val="00CC2703"/>
    <w:rsid w:val="00CC3DA8"/>
    <w:rsid w:val="00CC6100"/>
    <w:rsid w:val="00CC700F"/>
    <w:rsid w:val="00CD0294"/>
    <w:rsid w:val="00CD25DE"/>
    <w:rsid w:val="00CD31F1"/>
    <w:rsid w:val="00CD7ADD"/>
    <w:rsid w:val="00CE20E9"/>
    <w:rsid w:val="00CE42E1"/>
    <w:rsid w:val="00CE7D15"/>
    <w:rsid w:val="00CF4988"/>
    <w:rsid w:val="00D062B1"/>
    <w:rsid w:val="00D0770C"/>
    <w:rsid w:val="00D11B88"/>
    <w:rsid w:val="00D13A9C"/>
    <w:rsid w:val="00D265E3"/>
    <w:rsid w:val="00D3536B"/>
    <w:rsid w:val="00D41DA0"/>
    <w:rsid w:val="00D44FB1"/>
    <w:rsid w:val="00D5362B"/>
    <w:rsid w:val="00D54061"/>
    <w:rsid w:val="00D57717"/>
    <w:rsid w:val="00D629C3"/>
    <w:rsid w:val="00D62F19"/>
    <w:rsid w:val="00D63E28"/>
    <w:rsid w:val="00D65DAE"/>
    <w:rsid w:val="00D66CFA"/>
    <w:rsid w:val="00D74EE2"/>
    <w:rsid w:val="00D80D8C"/>
    <w:rsid w:val="00D86110"/>
    <w:rsid w:val="00D910F7"/>
    <w:rsid w:val="00D932A2"/>
    <w:rsid w:val="00D94F3B"/>
    <w:rsid w:val="00D95A26"/>
    <w:rsid w:val="00DA44BB"/>
    <w:rsid w:val="00DA6A37"/>
    <w:rsid w:val="00DB43AA"/>
    <w:rsid w:val="00DB5238"/>
    <w:rsid w:val="00DB66F2"/>
    <w:rsid w:val="00DB7D41"/>
    <w:rsid w:val="00DC2218"/>
    <w:rsid w:val="00DD64E4"/>
    <w:rsid w:val="00DE4840"/>
    <w:rsid w:val="00DE5221"/>
    <w:rsid w:val="00E002E8"/>
    <w:rsid w:val="00E04489"/>
    <w:rsid w:val="00E06881"/>
    <w:rsid w:val="00E11CD8"/>
    <w:rsid w:val="00E14432"/>
    <w:rsid w:val="00E14C04"/>
    <w:rsid w:val="00E3059A"/>
    <w:rsid w:val="00E31DC5"/>
    <w:rsid w:val="00E36582"/>
    <w:rsid w:val="00E4148C"/>
    <w:rsid w:val="00E46221"/>
    <w:rsid w:val="00E52254"/>
    <w:rsid w:val="00E54470"/>
    <w:rsid w:val="00E6302A"/>
    <w:rsid w:val="00E6630A"/>
    <w:rsid w:val="00E7060D"/>
    <w:rsid w:val="00E72633"/>
    <w:rsid w:val="00E76213"/>
    <w:rsid w:val="00E76698"/>
    <w:rsid w:val="00E76DC5"/>
    <w:rsid w:val="00E813D4"/>
    <w:rsid w:val="00E87924"/>
    <w:rsid w:val="00E90F6D"/>
    <w:rsid w:val="00E917E1"/>
    <w:rsid w:val="00E91A70"/>
    <w:rsid w:val="00E92656"/>
    <w:rsid w:val="00E96F18"/>
    <w:rsid w:val="00EA0137"/>
    <w:rsid w:val="00EA0EF6"/>
    <w:rsid w:val="00EA426B"/>
    <w:rsid w:val="00EB3606"/>
    <w:rsid w:val="00EB6D42"/>
    <w:rsid w:val="00EC1879"/>
    <w:rsid w:val="00EC685C"/>
    <w:rsid w:val="00EC6B0A"/>
    <w:rsid w:val="00ED0B8F"/>
    <w:rsid w:val="00ED1E94"/>
    <w:rsid w:val="00ED606D"/>
    <w:rsid w:val="00EE0846"/>
    <w:rsid w:val="00EE3374"/>
    <w:rsid w:val="00EE5DCA"/>
    <w:rsid w:val="00EE7E6B"/>
    <w:rsid w:val="00EF7D8D"/>
    <w:rsid w:val="00F00025"/>
    <w:rsid w:val="00F05759"/>
    <w:rsid w:val="00F071FC"/>
    <w:rsid w:val="00F161CD"/>
    <w:rsid w:val="00F202DF"/>
    <w:rsid w:val="00F23BE7"/>
    <w:rsid w:val="00F23F5A"/>
    <w:rsid w:val="00F25872"/>
    <w:rsid w:val="00F25C08"/>
    <w:rsid w:val="00F2671D"/>
    <w:rsid w:val="00F272FC"/>
    <w:rsid w:val="00F30649"/>
    <w:rsid w:val="00F31C22"/>
    <w:rsid w:val="00F35598"/>
    <w:rsid w:val="00F35F46"/>
    <w:rsid w:val="00F37C32"/>
    <w:rsid w:val="00F401E9"/>
    <w:rsid w:val="00F425EB"/>
    <w:rsid w:val="00F613A0"/>
    <w:rsid w:val="00F66791"/>
    <w:rsid w:val="00F71ED9"/>
    <w:rsid w:val="00F74DAD"/>
    <w:rsid w:val="00F74FC5"/>
    <w:rsid w:val="00F807A1"/>
    <w:rsid w:val="00F84E36"/>
    <w:rsid w:val="00F9339E"/>
    <w:rsid w:val="00F95D10"/>
    <w:rsid w:val="00FA5F06"/>
    <w:rsid w:val="00FA7BC2"/>
    <w:rsid w:val="00FB5546"/>
    <w:rsid w:val="00FB60BA"/>
    <w:rsid w:val="00FB7AC3"/>
    <w:rsid w:val="00FC1D63"/>
    <w:rsid w:val="00FC524C"/>
    <w:rsid w:val="00FC5653"/>
    <w:rsid w:val="00FE4FEB"/>
    <w:rsid w:val="00FE5E68"/>
    <w:rsid w:val="00FF0849"/>
    <w:rsid w:val="00FF1EF4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BD1BA"/>
  <w15:chartTrackingRefBased/>
  <w15:docId w15:val="{1EF0F407-7D39-4734-B83A-526C27D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sz w:val="24"/>
      <w:lang w:val="hr-HR"/>
    </w:rPr>
  </w:style>
  <w:style w:type="paragraph" w:styleId="Tijeloteksta2">
    <w:name w:val="Body Text 2"/>
    <w:basedOn w:val="Normal"/>
    <w:pPr>
      <w:jc w:val="both"/>
    </w:pPr>
    <w:rPr>
      <w:sz w:val="24"/>
      <w:lang w:val="hr-HR"/>
    </w:rPr>
  </w:style>
  <w:style w:type="table" w:styleId="Reetkatablice">
    <w:name w:val="Table Grid"/>
    <w:basedOn w:val="Obinatablica"/>
    <w:rsid w:val="00AB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C431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43196"/>
    <w:rPr>
      <w:lang w:val="en-AU"/>
    </w:rPr>
  </w:style>
  <w:style w:type="paragraph" w:styleId="Podnoje">
    <w:name w:val="footer"/>
    <w:basedOn w:val="Normal"/>
    <w:link w:val="PodnojeChar"/>
    <w:rsid w:val="00C431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43196"/>
    <w:rPr>
      <w:lang w:val="en-AU"/>
    </w:rPr>
  </w:style>
  <w:style w:type="character" w:styleId="Naglaeno">
    <w:name w:val="Strong"/>
    <w:qFormat/>
    <w:rsid w:val="00E72633"/>
    <w:rPr>
      <w:b/>
      <w:bCs/>
    </w:rPr>
  </w:style>
  <w:style w:type="character" w:styleId="Hiperveza">
    <w:name w:val="Hyperlink"/>
    <w:uiPriority w:val="99"/>
    <w:unhideWhenUsed/>
    <w:rsid w:val="00E002E8"/>
    <w:rPr>
      <w:color w:val="0000FF"/>
      <w:u w:val="single"/>
    </w:rPr>
  </w:style>
  <w:style w:type="character" w:customStyle="1" w:styleId="apple-converted-space">
    <w:name w:val="apple-converted-space"/>
    <w:rsid w:val="003F1881"/>
  </w:style>
  <w:style w:type="character" w:styleId="Nerijeenospominjanje">
    <w:name w:val="Unresolved Mention"/>
    <w:basedOn w:val="Zadanifontodlomka"/>
    <w:uiPriority w:val="99"/>
    <w:semiHidden/>
    <w:unhideWhenUsed/>
    <w:rsid w:val="003A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6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2624012">
                  <w:marLeft w:val="0"/>
                  <w:marRight w:val="0"/>
                  <w:marTop w:val="0"/>
                  <w:marBottom w:val="0"/>
                  <w:divBdr>
                    <w:top w:val="single" w:sz="6" w:space="0" w:color="066839"/>
                    <w:left w:val="single" w:sz="6" w:space="0" w:color="066839"/>
                    <w:bottom w:val="single" w:sz="6" w:space="0" w:color="066839"/>
                    <w:right w:val="single" w:sz="6" w:space="0" w:color="066839"/>
                  </w:divBdr>
                  <w:divsChild>
                    <w:div w:id="10195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tujevic-os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Noname</dc:creator>
  <cp:keywords/>
  <cp:lastModifiedBy>Magdalena Pišćak</cp:lastModifiedBy>
  <cp:revision>6</cp:revision>
  <cp:lastPrinted>2025-09-29T05:06:00Z</cp:lastPrinted>
  <dcterms:created xsi:type="dcterms:W3CDTF">2025-10-07T12:48:00Z</dcterms:created>
  <dcterms:modified xsi:type="dcterms:W3CDTF">2025-10-07T19:34:00Z</dcterms:modified>
</cp:coreProperties>
</file>