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E778" w14:textId="734BD9F7" w:rsidR="004A4443" w:rsidRDefault="00C250AB">
      <w:r>
        <w:t>Izvješće o završenom projektu „ Živjela čovječnost“</w:t>
      </w:r>
    </w:p>
    <w:p w14:paraId="4D04A58B" w14:textId="75751E3D" w:rsidR="00C250AB" w:rsidRDefault="00C250AB" w:rsidP="00C250AB">
      <w:pPr>
        <w:pStyle w:val="StandardWeb"/>
      </w:pPr>
      <w:r>
        <w:t xml:space="preserve">U sklopu školskog projekta </w:t>
      </w:r>
      <w:r>
        <w:rPr>
          <w:rStyle w:val="Naglaeno"/>
        </w:rPr>
        <w:t>„Živjela čovječnost</w:t>
      </w:r>
      <w:r>
        <w:rPr>
          <w:rStyle w:val="Naglaeno"/>
        </w:rPr>
        <w:t xml:space="preserve"> – sjećanje na žrtve Domovinskog i Drugog svjetskog rata“</w:t>
      </w:r>
      <w:r>
        <w:t>, koji je tijekom školske godine 2025./2026. provodila nastavnica povijesti Helena Sakoman, učenici osmih razreda sudjelovali su u nizu nastavnih i terenskih aktivnosti usmjerenih na razvijanje povijesne svijesti, empatije te poštivanja ljudskih prava.</w:t>
      </w:r>
    </w:p>
    <w:p w14:paraId="464FA82D" w14:textId="77777777" w:rsidR="00C250AB" w:rsidRDefault="00C250AB" w:rsidP="00C250AB">
      <w:pPr>
        <w:pStyle w:val="StandardWeb"/>
      </w:pPr>
      <w:r>
        <w:t>Tijekom nastavnog procesa učenici su na satovima povijesti obrađivali teme vezane uz totalitarne režime 20. stoljeća, Holokaust, druge masovne zločine te stradanja u Domovinskom ratu. Kroz analizu povijesnih izvora, rasprave i istraživački rad upoznali su uzroke i posljedice kršenja ljudskih prava te promišljali o važnosti očuvanja mira, tolerancije i dostojanstva svakoga čovjeka.</w:t>
      </w:r>
    </w:p>
    <w:p w14:paraId="78F3A8A7" w14:textId="77777777" w:rsidR="00C250AB" w:rsidRDefault="00C250AB" w:rsidP="00C250AB">
      <w:pPr>
        <w:pStyle w:val="StandardWeb"/>
      </w:pPr>
      <w:r>
        <w:t xml:space="preserve">U sklopu projekta učenici osmih razreda su 22. travnja 2026. godine, u pratnji nastavnice Helene Sakoman, posjetili Židovsku općinu Osijek. Tijekom posjeta predavanje im je održala gospođa Nives </w:t>
      </w:r>
      <w:proofErr w:type="spellStart"/>
      <w:r>
        <w:t>Beissmann</w:t>
      </w:r>
      <w:proofErr w:type="spellEnd"/>
      <w:r>
        <w:t>, koja ih je upoznala s osnovama židovske religije, običajima te djelovanjem Židovske općine nekada i danas. Učenici su proširili svoja znanja o povijesti i kulturi židovske zajednice u Osijeku te osvijestili važnost očuvanja njezine kulturne baštine.</w:t>
      </w:r>
    </w:p>
    <w:p w14:paraId="3699F47F" w14:textId="77777777" w:rsidR="00C250AB" w:rsidRDefault="00C250AB" w:rsidP="00C250AB">
      <w:pPr>
        <w:pStyle w:val="StandardWeb"/>
      </w:pPr>
      <w:r>
        <w:t>Poseban dojam na učenike ostavio je posjet prostoru nekadašnje osječke sinagoge, koja se danas nalazi u sklopu Pravnog fakulteta u Osijeku. Neposrednim upoznavanjem ovoga značajnog povijesnog lokaliteta učenici su bolje razumjeli bogatu prošlost grada i posljedice Holokausta na židovsku zajednicu.</w:t>
      </w:r>
    </w:p>
    <w:p w14:paraId="4B458048" w14:textId="77777777" w:rsidR="00C250AB" w:rsidRDefault="00C250AB" w:rsidP="00C250AB">
      <w:pPr>
        <w:pStyle w:val="StandardWeb"/>
      </w:pPr>
      <w:r>
        <w:t xml:space="preserve">Dana 21. svibnja 2026. godine škola je ugostila Marijana </w:t>
      </w:r>
      <w:proofErr w:type="spellStart"/>
      <w:r>
        <w:t>Gubinu</w:t>
      </w:r>
      <w:proofErr w:type="spellEnd"/>
      <w:r>
        <w:t xml:space="preserve">, humanitarca, mirotvorca, pisca i hrvatskog branitelja. Marijan </w:t>
      </w:r>
      <w:proofErr w:type="spellStart"/>
      <w:r>
        <w:t>Gubina</w:t>
      </w:r>
      <w:proofErr w:type="spellEnd"/>
      <w:r>
        <w:t xml:space="preserve"> kao dijete postao je žrtva Domovinskog rata te je 260 dana proveo u zatočeništvu, gdje je bio izložen najtežim oblicima nasilja. Kroz osobno svjedočanstvo učenicima je približio stradanja djece u Domovinskom ratu, važnost opraštanja, mira i međusobnog poštovanja. Njegova životna priča ostavila je snažan dojam na učenike te ih potaknula na promišljanje o vrijednosti slobode, ljudskog dostojanstva i odgovornosti svakog pojedinca u izgradnji društva bez nasilja i diskriminacije.</w:t>
      </w:r>
    </w:p>
    <w:p w14:paraId="44572352" w14:textId="77777777" w:rsidR="00C250AB" w:rsidRDefault="00C250AB" w:rsidP="00C250AB">
      <w:pPr>
        <w:pStyle w:val="StandardWeb"/>
      </w:pPr>
      <w:r>
        <w:t xml:space="preserve">Učenici su 28. svibnja 2026. godine sudjelovali i na tribini koju je organizirala </w:t>
      </w:r>
      <w:r>
        <w:rPr>
          <w:rStyle w:val="Naglaeno"/>
        </w:rPr>
        <w:t>Udruga veterana Jug 2 Osijek</w:t>
      </w:r>
      <w:r>
        <w:t xml:space="preserve"> povodom obilježavanja Dana Gradske četvrti Jug 2. Tijekom tribine slušali su predavanja hrvatskih branitelja o događajima iz razdoblja Domovinskog rata na području naselja Jug 2, u kojemu žive i pohađaju školu. Kroz neposredna svjedočanstva sudionika ratnih zbivanja učenici su bolje upoznali lokalnu povijest te osvijestili važnost očuvanja sjećanja na obranu grada i Republike Hrvatske, kao i značaj mira, slobode i odgovornosti prema vlastitoj zajednici.</w:t>
      </w:r>
    </w:p>
    <w:p w14:paraId="5DF2E079" w14:textId="77777777" w:rsidR="00C250AB" w:rsidRDefault="00C250AB" w:rsidP="00C250AB">
      <w:pPr>
        <w:pStyle w:val="StandardWeb"/>
      </w:pPr>
      <w:r>
        <w:t>Provedbom projekta ostvareni su planirani odgojno-obrazovni ishodi. Učenici su proširili znanja o Holokaustu, drugim žrtvama totalitarnih režima i stradanjima u Domovinskom ratu, razvijali kritičko mišljenje, empatiju i svijest o važnosti zaštite ljudskih prava. Kroz nastavne sadržaje, terensku nastavu, susret sa svjedokom vremena te sudjelovanje na tribini hrvatskih branitelja povezali su povijesna znanja s iskustvenim učenjem i lokalnom zajednicom. Projekt je pridonio razvoju odgovornih, tolerantnih i humanih mladih ljudi te učvrstio svijest o važnosti očuvanja povijesnog sjećanja kako se tragedije prošlosti nikada više ne bi ponovile.</w:t>
      </w:r>
    </w:p>
    <w:p w14:paraId="3FF5CD2B" w14:textId="77CABACB" w:rsidR="00C250AB" w:rsidRDefault="00C250AB">
      <w:r>
        <w:t xml:space="preserve">                                                                                                              Helena Sakoman</w:t>
      </w:r>
    </w:p>
    <w:sectPr w:rsidR="00C2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AB"/>
    <w:rsid w:val="000A5B04"/>
    <w:rsid w:val="004A4443"/>
    <w:rsid w:val="00B7674C"/>
    <w:rsid w:val="00C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DAE8"/>
  <w15:chartTrackingRefBased/>
  <w15:docId w15:val="{E824D246-FC02-43B9-87A2-2000CB60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2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25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8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1</cp:revision>
  <dcterms:created xsi:type="dcterms:W3CDTF">2026-06-22T18:44:00Z</dcterms:created>
  <dcterms:modified xsi:type="dcterms:W3CDTF">2026-06-22T18:48:00Z</dcterms:modified>
</cp:coreProperties>
</file>